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C3" w:rsidRPr="00FE5EF9" w:rsidRDefault="008D4CAA" w:rsidP="001F65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E5EF9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52B9250" wp14:editId="2398F968">
            <wp:extent cx="5940425" cy="8130957"/>
            <wp:effectExtent l="0" t="0" r="0" b="0"/>
            <wp:docPr id="1" name="Рисунок 1" descr="C:\Users\39\Pictures\Сканы\Скан_2021061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\Pictures\Сканы\Скан_20210615 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AA" w:rsidRPr="00FE5EF9" w:rsidRDefault="008D4CAA" w:rsidP="001F65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4CAA" w:rsidRPr="00FE5EF9" w:rsidRDefault="008D4CAA" w:rsidP="001F65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4CAA" w:rsidRPr="00FE5EF9" w:rsidRDefault="008D4CAA" w:rsidP="001F65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4CAA" w:rsidRPr="00FE5EF9" w:rsidRDefault="008D4CAA" w:rsidP="001F65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4CAA" w:rsidRPr="00FE5EF9" w:rsidRDefault="008D4CAA" w:rsidP="001F65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4CAA" w:rsidRPr="00FE5EF9" w:rsidRDefault="008D4CAA" w:rsidP="001F65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02B4" w:rsidRPr="00FE5EF9" w:rsidRDefault="008102B4" w:rsidP="00FE5EF9">
      <w:pPr>
        <w:pStyle w:val="c32"/>
        <w:spacing w:before="0" w:beforeAutospacing="0" w:after="0" w:afterAutospacing="0"/>
        <w:jc w:val="center"/>
        <w:rPr>
          <w:rStyle w:val="c54"/>
          <w:b/>
          <w:bCs/>
          <w:color w:val="000000"/>
        </w:rPr>
      </w:pPr>
      <w:r w:rsidRPr="00FE5EF9">
        <w:rPr>
          <w:rStyle w:val="c54"/>
          <w:b/>
          <w:bCs/>
          <w:color w:val="000000"/>
          <w:lang w:val="tt-RU"/>
        </w:rPr>
        <w:lastRenderedPageBreak/>
        <w:t>ЛИЧНОСТНЫЕ РЕЗУЛ</w:t>
      </w:r>
      <w:r w:rsidRPr="00FE5EF9">
        <w:rPr>
          <w:rStyle w:val="c54"/>
          <w:b/>
          <w:bCs/>
          <w:color w:val="000000"/>
        </w:rPr>
        <w:t>ЬТАТЫ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rStyle w:val="c54"/>
          <w:b/>
          <w:bCs/>
          <w:color w:val="000000"/>
        </w:rPr>
      </w:pP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формирование мотивации изучения английского языка; развитие стремления к самосовершенствованию в образовательной области «Английский язык»;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осознание возможностей самореализации средствами иностранного языка;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развитие стремления к совершенствованию собственной речевой культуры в целом;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формирование коммуникативной компетенции в межкультурной и межэтнической коммуникации;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воспитание гражданственности, патриотизма, уважения к правам, свободам и обязанностям человека;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воспитание нравственных чувств и этического сознания;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воспитание трудолюбия, творческого отношения к учению, труду, жизни;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воспитание ценностного отношения к здоровью и здоровому образу жизни;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воспитание ценностного отношения к природе, окружающей среде (экологическое воспитание);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 xml:space="preserve">•        воспитание ценностного отношения к </w:t>
      </w:r>
      <w:proofErr w:type="gramStart"/>
      <w:r w:rsidRPr="00FE5EF9">
        <w:rPr>
          <w:rStyle w:val="c0"/>
          <w:color w:val="000000"/>
        </w:rPr>
        <w:t>прекрасному</w:t>
      </w:r>
      <w:proofErr w:type="gramEnd"/>
      <w:r w:rsidRPr="00FE5EF9">
        <w:rPr>
          <w:rStyle w:val="c0"/>
          <w:color w:val="000000"/>
        </w:rPr>
        <w:t>; формирование представлений об эстетических идеалах и ценностях;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rStyle w:val="c0"/>
          <w:color w:val="000000"/>
        </w:rPr>
      </w:pPr>
      <w:r w:rsidRPr="00FE5EF9">
        <w:rPr>
          <w:rStyle w:val="c0"/>
          <w:color w:val="000000"/>
        </w:rPr>
        <w:t>•        воспитание уважения к культуре других народов.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rStyle w:val="c0"/>
          <w:color w:val="000000"/>
        </w:rPr>
      </w:pP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</w:p>
    <w:p w:rsidR="008102B4" w:rsidRPr="00FE5EF9" w:rsidRDefault="008102B4" w:rsidP="00FE5EF9">
      <w:pPr>
        <w:pStyle w:val="c32"/>
        <w:spacing w:before="0" w:beforeAutospacing="0" w:after="0" w:afterAutospacing="0"/>
        <w:jc w:val="center"/>
        <w:rPr>
          <w:rStyle w:val="c54"/>
          <w:b/>
          <w:bCs/>
          <w:color w:val="000000"/>
        </w:rPr>
      </w:pPr>
      <w:r w:rsidRPr="00FE5EF9">
        <w:rPr>
          <w:rStyle w:val="c54"/>
          <w:b/>
          <w:bCs/>
          <w:color w:val="000000"/>
        </w:rPr>
        <w:t>МЕТАПРЕДМЕТНЫЕ РЕЗУЛЬТАТЫ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самостоятельно определять цели своего обучения; ставить и формулировать для себя новые задачи в учебной деятельности; развивать мотивы и интересы своей познавательной деятельности;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самостоятельно планировать альтернативные пути достижения целей; осознанно выбирать наиболее эффективные способы решения учебных и познавательных задач;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соотносить свои действия с планируемыми результатами; осуществлять контроль своей деятельности в процессе достижения результата; определять способы действий в рамках предложенных условий и требований; корректировать свои действия в соответствии с изменяющейся ситуацией;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оценивать правильность выполнения учебной задачи, собственные возможности ее решения;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овладевать основами самоконтроля, самооценки;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осознанно владеть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 xml:space="preserve">•        устанавливать причинно-следственные связи; строить </w:t>
      </w:r>
      <w:proofErr w:type="gramStart"/>
      <w:r w:rsidRPr="00FE5EF9">
        <w:rPr>
          <w:rStyle w:val="c0"/>
          <w:color w:val="000000"/>
        </w:rPr>
        <w:t>логические рассуждения</w:t>
      </w:r>
      <w:proofErr w:type="gramEnd"/>
      <w:r w:rsidRPr="00FE5EF9">
        <w:rPr>
          <w:rStyle w:val="c0"/>
          <w:color w:val="000000"/>
        </w:rPr>
        <w:t>; делать умозаключения и выводы;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создавать, применять и преобразовывать знаки и символы, модели и схемы для решения учебных и познавательных задач;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организовывать учебное сотрудничество и совместную деятельность с учителем и сверстниками; находить общее решение и разрешать конфликты на основе согласования позиций и учета интересов;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формулировать, аргументировать и отстаивать свое мнение;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адекватно и осознанно использовать речевые средства в соответствии с задачей коммуникации;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формировать и развивать компетенции в области использования информационно-коммуникационных технологий;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развивать коммуникативную компетенцию, включая умение взаимодействовать с окружающими, выполняя различные социальные роли;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lastRenderedPageBreak/>
        <w:t>•        развивать исследовательские учебные действия, включая навыки работы с информацией, поиск и выделение нужной информации, обобщение и фиксацию информации;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развивать навыки смыслового чтения, включая умения выделять тему, прогнозировать содержание текста по заголовку и ключевым словам, выделять основную мысль, главные факты, опуская второстепенные, устанавливать логическую последовательность фактов;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осуществлять регулятивные действия самонаблюдения, самоконтроля, самооценки в процессе коммуникативной деятельности на английском языке.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rStyle w:val="c14"/>
          <w:b/>
          <w:bCs/>
          <w:color w:val="000000"/>
          <w:lang w:val="tt-RU"/>
        </w:rPr>
      </w:pPr>
    </w:p>
    <w:p w:rsidR="008102B4" w:rsidRPr="00FE5EF9" w:rsidRDefault="008102B4" w:rsidP="00810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8102B4" w:rsidRDefault="008102B4" w:rsidP="008102B4">
      <w:pPr>
        <w:pStyle w:val="c32"/>
        <w:spacing w:before="0" w:beforeAutospacing="0" w:after="0" w:afterAutospacing="0"/>
        <w:jc w:val="center"/>
        <w:rPr>
          <w:rStyle w:val="c14"/>
          <w:b/>
          <w:bCs/>
          <w:color w:val="000000"/>
          <w:lang w:val="tt-RU"/>
        </w:rPr>
      </w:pPr>
      <w:r w:rsidRPr="00FE5EF9">
        <w:rPr>
          <w:rStyle w:val="c14"/>
          <w:b/>
          <w:bCs/>
          <w:color w:val="000000"/>
          <w:lang w:val="tt-RU"/>
        </w:rPr>
        <w:t xml:space="preserve">ПРЕДМЕТНЫЕ РЕЗУЛЬТАТЫ </w:t>
      </w:r>
    </w:p>
    <w:p w:rsidR="00FE5EF9" w:rsidRPr="00FE5EF9" w:rsidRDefault="00FE5EF9" w:rsidP="00FE5EF9">
      <w:pPr>
        <w:pStyle w:val="c32"/>
        <w:spacing w:before="0" w:beforeAutospacing="0" w:after="0" w:afterAutospacing="0"/>
        <w:rPr>
          <w:rStyle w:val="c14"/>
          <w:b/>
          <w:bCs/>
          <w:color w:val="000000"/>
          <w:u w:val="single"/>
          <w:lang w:val="tt-RU"/>
        </w:rPr>
      </w:pPr>
      <w:r w:rsidRPr="00FE5EF9">
        <w:rPr>
          <w:rStyle w:val="c14"/>
          <w:b/>
          <w:bCs/>
          <w:color w:val="000000"/>
          <w:u w:val="single"/>
          <w:lang w:val="tt-RU"/>
        </w:rPr>
        <w:t>10 класс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rStyle w:val="c14"/>
          <w:b/>
          <w:bCs/>
          <w:color w:val="000000"/>
          <w:lang w:val="tt-RU"/>
        </w:rPr>
      </w:pP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14"/>
          <w:b/>
          <w:bCs/>
          <w:color w:val="000000"/>
        </w:rPr>
        <w:t>Коммуникативная компетенция</w:t>
      </w:r>
      <w:r w:rsidRPr="00FE5EF9">
        <w:rPr>
          <w:rStyle w:val="c0"/>
          <w:color w:val="000000"/>
        </w:rPr>
        <w:t> в следующих видах речевой деятельности: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1)        в говорении: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вести диалог, используя оценочные суждения, в ситуациях официального и неофициального общения (в рамках изученной тематики);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рассказывать о себе, своих планах, своем окружении;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участвовать в обсуждении проблем в связи с прочитанным/прослушанным иноязычным текстом, соблюдая правила речевого этикета;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рассуждать в рамках изученной тематики и проблематики;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представлять социокультурный портрет своей страны и англоязычных стран;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 xml:space="preserve">2)        в </w:t>
      </w:r>
      <w:proofErr w:type="spellStart"/>
      <w:r w:rsidRPr="00FE5EF9">
        <w:rPr>
          <w:rStyle w:val="c54"/>
          <w:b/>
          <w:bCs/>
          <w:color w:val="000000"/>
        </w:rPr>
        <w:t>аудировании</w:t>
      </w:r>
      <w:proofErr w:type="spellEnd"/>
      <w:r w:rsidRPr="00FE5EF9">
        <w:rPr>
          <w:rStyle w:val="c54"/>
          <w:b/>
          <w:bCs/>
          <w:color w:val="000000"/>
        </w:rPr>
        <w:t>: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относительно полно и точно понимать высказывания собеседника в распространённых стандартных ситуациях повседневного общения;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понимать основное содержание различных аудио- и видеоматериалов: прагматических (объявления, прогноз погоды), публицистических (интервью, репортаж), соответствующих тематике данной ступени обучения, — и извлекать из них необходимую информацию;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3)        в чтении: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читать аутентичные тексты различных стилей: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публицистические, художественные, научно-популярные, прагматические, используя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основные виды чтения (ознакомительное, изучающее, поисковое/просмотровое) в зависимости от коммуникативной задачи;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14"/>
          <w:b/>
          <w:bCs/>
          <w:color w:val="000000"/>
        </w:rPr>
        <w:t>4)</w:t>
      </w:r>
      <w:r w:rsidRPr="00FE5EF9">
        <w:rPr>
          <w:rStyle w:val="c34"/>
          <w:color w:val="000000"/>
        </w:rPr>
        <w:t>        </w:t>
      </w:r>
      <w:r w:rsidRPr="00FE5EF9">
        <w:rPr>
          <w:rStyle w:val="c14"/>
          <w:b/>
          <w:bCs/>
          <w:color w:val="000000"/>
        </w:rPr>
        <w:t>в письменной речи</w:t>
      </w:r>
      <w:r w:rsidRPr="00FE5EF9">
        <w:rPr>
          <w:rStyle w:val="c0"/>
          <w:color w:val="000000"/>
        </w:rPr>
        <w:t>: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писать личное письмо;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заполнять анкету, бланки;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письменно излагать сведения о себе в форме, принятой в англоязычных странах;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делать выписки из иноязычного текста.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Языковая компетенция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В старшей школе осуществляется систематизация языковых знаний, полученных учениками в основной школе. Учащиеся продолжают овладевать новыми языковыми знаниями и навыками в соответствии с требованиями базового уровня владения английским языком.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Орфография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Совершенствование орфографических навыков, в том числе применительно к новому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языковому материалу, входящему в лексико-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грамматический минимум базового уровня.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Фонетическая сторона речи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lastRenderedPageBreak/>
        <w:t>•        Совершенствование слух произносительных навыков, в том числе применительно к новому языковому материалу, навыков правильного произношения;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соблюдение ударения и интонации в английских словах и фразах;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совершенствование ритмико-интонационных навыков оформления различных типов предложений.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Лексическая сторона речи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Систематизация лексических единиц, изученных во 2—4 и 5—9 классах;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овладение лексическими средствами, обслуживающими новые темы, проблемы и ситуации устного и письменного общения. Лексический минимум выпускника полной средней школы составляет 1400 лексических единиц;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расширение потенциального словаря за счет овладения интернациональной лексикой, новыми значениями известных и новых слов, образованных на основе продуктивных способов словообразования;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развитие навыков использования словарей.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Грамматическая сторона речи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Продуктивное овладение грамматическими явлениями, которые ранее были усвоены рецептивно, и коммуникативно ориентированная систематизация грамматического материала, усвоенного в основной школе;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совершенствование навыков распознавания и употребления в речи изученных ранее коммуникативных и структурных типов предложений;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 (</w:t>
      </w:r>
      <w:proofErr w:type="spellStart"/>
      <w:r w:rsidRPr="00FE5EF9">
        <w:rPr>
          <w:rStyle w:val="c0"/>
          <w:color w:val="000000"/>
        </w:rPr>
        <w:t>Conditional</w:t>
      </w:r>
      <w:proofErr w:type="spellEnd"/>
      <w:r w:rsidRPr="00FE5EF9">
        <w:rPr>
          <w:rStyle w:val="c0"/>
          <w:color w:val="000000"/>
        </w:rPr>
        <w:t xml:space="preserve"> I, II, III);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  <w:lang w:val="en-US"/>
        </w:rPr>
      </w:pPr>
      <w:r w:rsidRPr="00FE5EF9">
        <w:rPr>
          <w:rStyle w:val="c0"/>
          <w:color w:val="000000"/>
        </w:rPr>
        <w:t xml:space="preserve">•        формирование навыков распознавания и употребления в речи предложений с </w:t>
      </w:r>
      <w:proofErr w:type="gramStart"/>
      <w:r w:rsidRPr="00FE5EF9">
        <w:rPr>
          <w:rStyle w:val="c0"/>
          <w:color w:val="000000"/>
        </w:rPr>
        <w:t>кон-</w:t>
      </w:r>
      <w:proofErr w:type="spellStart"/>
      <w:r w:rsidRPr="00FE5EF9">
        <w:rPr>
          <w:rStyle w:val="c0"/>
          <w:color w:val="000000"/>
        </w:rPr>
        <w:t>струкцией</w:t>
      </w:r>
      <w:proofErr w:type="spellEnd"/>
      <w:proofErr w:type="gramEnd"/>
      <w:r w:rsidRPr="00FE5EF9">
        <w:rPr>
          <w:rStyle w:val="c0"/>
          <w:color w:val="000000"/>
        </w:rPr>
        <w:t xml:space="preserve"> I </w:t>
      </w:r>
      <w:proofErr w:type="spellStart"/>
      <w:r w:rsidRPr="00FE5EF9">
        <w:rPr>
          <w:rStyle w:val="c0"/>
          <w:color w:val="000000"/>
        </w:rPr>
        <w:t>wish</w:t>
      </w:r>
      <w:proofErr w:type="spellEnd"/>
      <w:r w:rsidRPr="00FE5EF9">
        <w:rPr>
          <w:rStyle w:val="c0"/>
          <w:color w:val="000000"/>
        </w:rPr>
        <w:t xml:space="preserve">... </w:t>
      </w:r>
      <w:r w:rsidRPr="00FE5EF9">
        <w:rPr>
          <w:rStyle w:val="c0"/>
          <w:color w:val="000000"/>
          <w:lang w:val="en-US"/>
        </w:rPr>
        <w:t xml:space="preserve">(I wish I had my own room), </w:t>
      </w:r>
      <w:r w:rsidRPr="00FE5EF9">
        <w:rPr>
          <w:rStyle w:val="c0"/>
          <w:color w:val="000000"/>
        </w:rPr>
        <w:t>с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конструкцией</w:t>
      </w:r>
      <w:r w:rsidRPr="00FE5EF9">
        <w:rPr>
          <w:rStyle w:val="c0"/>
          <w:color w:val="000000"/>
          <w:lang w:val="en-US"/>
        </w:rPr>
        <w:t xml:space="preserve"> so/such + that (I was so busy that forgot to phone my parents), </w:t>
      </w:r>
      <w:r w:rsidRPr="00FE5EF9">
        <w:rPr>
          <w:rStyle w:val="c0"/>
          <w:color w:val="000000"/>
        </w:rPr>
        <w:t>эмфатических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конструкций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типа</w:t>
      </w:r>
      <w:r w:rsidRPr="00FE5EF9">
        <w:rPr>
          <w:rStyle w:val="c0"/>
          <w:color w:val="000000"/>
          <w:lang w:val="en-US"/>
        </w:rPr>
        <w:t xml:space="preserve"> It's him who..., It's time you did </w:t>
      </w:r>
      <w:proofErr w:type="spellStart"/>
      <w:r w:rsidRPr="00FE5EF9">
        <w:rPr>
          <w:rStyle w:val="c0"/>
          <w:color w:val="000000"/>
          <w:lang w:val="en-US"/>
        </w:rPr>
        <w:t>smth</w:t>
      </w:r>
      <w:proofErr w:type="spellEnd"/>
      <w:r w:rsidRPr="00FE5EF9">
        <w:rPr>
          <w:rStyle w:val="c0"/>
          <w:color w:val="000000"/>
          <w:lang w:val="en-US"/>
        </w:rPr>
        <w:t>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  <w:lang w:val="en-US"/>
        </w:rPr>
      </w:pPr>
      <w:r w:rsidRPr="00FE5EF9">
        <w:rPr>
          <w:rStyle w:val="c0"/>
          <w:color w:val="000000"/>
          <w:lang w:val="en-US"/>
        </w:rPr>
        <w:t>•        </w:t>
      </w:r>
      <w:r w:rsidRPr="00FE5EF9">
        <w:rPr>
          <w:rStyle w:val="c0"/>
          <w:color w:val="000000"/>
        </w:rPr>
        <w:t>совершенствование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навыков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распознавания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употребления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речи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глаголов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наиболее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употребительных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временных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формах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действительного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залога</w:t>
      </w:r>
      <w:r w:rsidRPr="00FE5EF9">
        <w:rPr>
          <w:rStyle w:val="c0"/>
          <w:color w:val="000000"/>
          <w:lang w:val="en-US"/>
        </w:rPr>
        <w:t xml:space="preserve">: Present Simple, Past Simple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Future Simple, Present Continuous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Past Continuous, Present Perfect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Past Perfect; </w:t>
      </w:r>
      <w:r w:rsidRPr="00FE5EF9">
        <w:rPr>
          <w:rStyle w:val="c0"/>
          <w:color w:val="000000"/>
        </w:rPr>
        <w:t>модальных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глаголов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их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эквивалентов</w:t>
      </w:r>
      <w:r w:rsidRPr="00FE5EF9">
        <w:rPr>
          <w:rStyle w:val="c0"/>
          <w:color w:val="000000"/>
          <w:lang w:val="en-US"/>
        </w:rPr>
        <w:t>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  <w:lang w:val="en-US"/>
        </w:rPr>
      </w:pPr>
      <w:r w:rsidRPr="00FE5EF9">
        <w:rPr>
          <w:rStyle w:val="c0"/>
          <w:color w:val="000000"/>
          <w:lang w:val="en-US"/>
        </w:rPr>
        <w:t>•        </w:t>
      </w:r>
      <w:proofErr w:type="gramStart"/>
      <w:r w:rsidRPr="00FE5EF9">
        <w:rPr>
          <w:rStyle w:val="c0"/>
          <w:color w:val="000000"/>
        </w:rPr>
        <w:t>формирование</w:t>
      </w:r>
      <w:proofErr w:type="gramEnd"/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навыков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распознавания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употребления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речи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глаголов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следующих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временных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формах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действительного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зало</w:t>
      </w:r>
      <w:r w:rsidRPr="00FE5EF9">
        <w:rPr>
          <w:rStyle w:val="c0"/>
          <w:color w:val="000000"/>
          <w:lang w:val="en-US"/>
        </w:rPr>
        <w:t>¬</w:t>
      </w:r>
      <w:r w:rsidRPr="00FE5EF9">
        <w:rPr>
          <w:rStyle w:val="c0"/>
          <w:color w:val="000000"/>
        </w:rPr>
        <w:t>га</w:t>
      </w:r>
      <w:r w:rsidRPr="00FE5EF9">
        <w:rPr>
          <w:rStyle w:val="c0"/>
          <w:color w:val="000000"/>
          <w:lang w:val="en-US"/>
        </w:rPr>
        <w:t xml:space="preserve">: Present Perfect Continuous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Past Perfect Continuous —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страдательного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залога</w:t>
      </w:r>
      <w:r w:rsidRPr="00FE5EF9">
        <w:rPr>
          <w:rStyle w:val="c0"/>
          <w:color w:val="000000"/>
          <w:lang w:val="en-US"/>
        </w:rPr>
        <w:t>: Present Simple Passive, Past Simple Passive, Future Simple Passive, Present Perfect Passive;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  <w:lang w:val="en-US"/>
        </w:rPr>
      </w:pPr>
      <w:r w:rsidRPr="00FE5EF9">
        <w:rPr>
          <w:rStyle w:val="c0"/>
          <w:color w:val="000000"/>
          <w:lang w:val="en-US"/>
        </w:rPr>
        <w:t>•        </w:t>
      </w:r>
      <w:proofErr w:type="gramStart"/>
      <w:r w:rsidRPr="00FE5EF9">
        <w:rPr>
          <w:rStyle w:val="c0"/>
          <w:color w:val="000000"/>
        </w:rPr>
        <w:t>формирование</w:t>
      </w:r>
      <w:proofErr w:type="gramEnd"/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навыков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распознавания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при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чтении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глаголов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</w:t>
      </w:r>
      <w:r w:rsidRPr="00FE5EF9">
        <w:rPr>
          <w:rStyle w:val="c0"/>
          <w:color w:val="000000"/>
          <w:lang w:val="en-US"/>
        </w:rPr>
        <w:t xml:space="preserve"> Past Perfect Passive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Future Perfect Passive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неличных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форм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глагола</w:t>
      </w:r>
      <w:r w:rsidRPr="00FE5EF9">
        <w:rPr>
          <w:rStyle w:val="c0"/>
          <w:color w:val="000000"/>
          <w:lang w:val="en-US"/>
        </w:rPr>
        <w:t xml:space="preserve"> (Infinitive, Participle I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Gerund) </w:t>
      </w:r>
      <w:r w:rsidRPr="00FE5EF9">
        <w:rPr>
          <w:rStyle w:val="c0"/>
          <w:color w:val="000000"/>
        </w:rPr>
        <w:t>без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различения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их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функций</w:t>
      </w:r>
      <w:r w:rsidRPr="00FE5EF9">
        <w:rPr>
          <w:rStyle w:val="c0"/>
          <w:color w:val="000000"/>
          <w:lang w:val="en-US"/>
        </w:rPr>
        <w:t>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формирование навыков распознавания и употребления в речи различных грамматических сре</w:t>
      </w:r>
      <w:proofErr w:type="gramStart"/>
      <w:r w:rsidRPr="00FE5EF9">
        <w:rPr>
          <w:rStyle w:val="c0"/>
          <w:color w:val="000000"/>
        </w:rPr>
        <w:t>дств дл</w:t>
      </w:r>
      <w:proofErr w:type="gramEnd"/>
      <w:r w:rsidRPr="00FE5EF9">
        <w:rPr>
          <w:rStyle w:val="c0"/>
          <w:color w:val="000000"/>
        </w:rPr>
        <w:t xml:space="preserve">я выражения будущего времени: временных форм </w:t>
      </w:r>
      <w:proofErr w:type="spellStart"/>
      <w:r w:rsidRPr="00FE5EF9">
        <w:rPr>
          <w:rStyle w:val="c0"/>
          <w:color w:val="000000"/>
        </w:rPr>
        <w:t>Future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Simple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Present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Continuous</w:t>
      </w:r>
      <w:proofErr w:type="spellEnd"/>
      <w:r w:rsidRPr="00FE5EF9">
        <w:rPr>
          <w:rStyle w:val="c0"/>
          <w:color w:val="000000"/>
        </w:rPr>
        <w:t xml:space="preserve">, конструкции </w:t>
      </w:r>
      <w:proofErr w:type="spellStart"/>
      <w:r w:rsidRPr="00FE5EF9">
        <w:rPr>
          <w:rStyle w:val="c0"/>
          <w:color w:val="000000"/>
        </w:rPr>
        <w:t>to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be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going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to</w:t>
      </w:r>
      <w:proofErr w:type="spellEnd"/>
      <w:r w:rsidRPr="00FE5EF9">
        <w:rPr>
          <w:rStyle w:val="c0"/>
          <w:color w:val="000000"/>
        </w:rPr>
        <w:t>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совершенствование навыков употребления определенного (неопределенного, нулевого) артикля, имен существительных в единственном и множественном числе, в том числе исключений;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lastRenderedPageBreak/>
        <w:t>выражающих количество (</w:t>
      </w:r>
      <w:proofErr w:type="spellStart"/>
      <w:r w:rsidRPr="00FE5EF9">
        <w:rPr>
          <w:rStyle w:val="c0"/>
          <w:color w:val="000000"/>
        </w:rPr>
        <w:t>many</w:t>
      </w:r>
      <w:proofErr w:type="spellEnd"/>
      <w:r w:rsidRPr="00FE5EF9">
        <w:rPr>
          <w:rStyle w:val="c0"/>
          <w:color w:val="000000"/>
        </w:rPr>
        <w:t>/</w:t>
      </w:r>
      <w:proofErr w:type="spellStart"/>
      <w:r w:rsidRPr="00FE5EF9">
        <w:rPr>
          <w:rStyle w:val="c0"/>
          <w:color w:val="000000"/>
        </w:rPr>
        <w:t>much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few</w:t>
      </w:r>
      <w:proofErr w:type="spellEnd"/>
      <w:r w:rsidRPr="00FE5EF9">
        <w:rPr>
          <w:rStyle w:val="c0"/>
          <w:color w:val="000000"/>
        </w:rPr>
        <w:t xml:space="preserve"> / a </w:t>
      </w:r>
      <w:proofErr w:type="spellStart"/>
      <w:r w:rsidRPr="00FE5EF9">
        <w:rPr>
          <w:rStyle w:val="c0"/>
          <w:color w:val="000000"/>
        </w:rPr>
        <w:t>few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little</w:t>
      </w:r>
      <w:proofErr w:type="spellEnd"/>
      <w:r w:rsidRPr="00FE5EF9">
        <w:rPr>
          <w:rStyle w:val="c0"/>
          <w:color w:val="000000"/>
        </w:rPr>
        <w:t xml:space="preserve">/a </w:t>
      </w:r>
      <w:proofErr w:type="spellStart"/>
      <w:r w:rsidRPr="00FE5EF9">
        <w:rPr>
          <w:rStyle w:val="c0"/>
          <w:color w:val="000000"/>
        </w:rPr>
        <w:t>little</w:t>
      </w:r>
      <w:proofErr w:type="spellEnd"/>
      <w:r w:rsidRPr="00FE5EF9">
        <w:rPr>
          <w:rStyle w:val="c0"/>
          <w:color w:val="000000"/>
        </w:rPr>
        <w:t>); количественных и порядковых числительных;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систематизация знаний о функциональной значимости предлогов и совершенствование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навыков их употребления: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proofErr w:type="spellStart"/>
      <w:r w:rsidRPr="00FE5EF9">
        <w:rPr>
          <w:rStyle w:val="c0"/>
          <w:color w:val="000000"/>
        </w:rPr>
        <w:t>firstly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finally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at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last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in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the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end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however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etc</w:t>
      </w:r>
      <w:proofErr w:type="spellEnd"/>
      <w:r w:rsidRPr="00FE5EF9">
        <w:rPr>
          <w:rStyle w:val="c0"/>
          <w:color w:val="000000"/>
        </w:rPr>
        <w:t>.).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Социокультурная осведомленность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Знание правил вежливого поведения в стандартных ситуациях социально-бытовой, со-</w:t>
      </w:r>
      <w:proofErr w:type="spellStart"/>
      <w:r w:rsidRPr="00FE5EF9">
        <w:rPr>
          <w:rStyle w:val="c0"/>
          <w:color w:val="000000"/>
        </w:rPr>
        <w:t>циальнокультурной</w:t>
      </w:r>
      <w:proofErr w:type="spellEnd"/>
      <w:r w:rsidRPr="00FE5EF9">
        <w:rPr>
          <w:rStyle w:val="c0"/>
          <w:color w:val="000000"/>
        </w:rPr>
        <w:t xml:space="preserve">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знание языковых средств, которые могут использоваться в ситуациях официального и неофициального характера;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знание культурного наследия англоязычных стран, ценностных ориентиров, условий жизни разных слоев общества и возможностей получения образования и трудоустройства в этих странах;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знание этнического состава и религиозных особенностей англоязычных стран.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Компенсаторные умения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 xml:space="preserve">•        Пользоваться языковой и контекстуальной догадкой при чтении и </w:t>
      </w:r>
      <w:proofErr w:type="spellStart"/>
      <w:r w:rsidRPr="00FE5EF9">
        <w:rPr>
          <w:rStyle w:val="c0"/>
          <w:color w:val="000000"/>
        </w:rPr>
        <w:t>аудировании</w:t>
      </w:r>
      <w:proofErr w:type="spellEnd"/>
      <w:r w:rsidRPr="00FE5EF9">
        <w:rPr>
          <w:rStyle w:val="c0"/>
          <w:color w:val="000000"/>
        </w:rPr>
        <w:t>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 xml:space="preserve">•        прогнозировать содержание текста по заголовку/началу текста; использовать текстовые опоры различного рода (подзаголовки, </w:t>
      </w:r>
      <w:proofErr w:type="spellStart"/>
      <w:r w:rsidRPr="00FE5EF9">
        <w:rPr>
          <w:rStyle w:val="c0"/>
          <w:color w:val="000000"/>
        </w:rPr>
        <w:t>табли¬цы</w:t>
      </w:r>
      <w:proofErr w:type="spellEnd"/>
      <w:r w:rsidRPr="00FE5EF9">
        <w:rPr>
          <w:rStyle w:val="c0"/>
          <w:color w:val="000000"/>
        </w:rPr>
        <w:t>, графики, шрифтовые выделения, комментарии, сноски);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игнорировать лексические и смысловые трудности, не влияющие на понимание основного содержания текста; использовать переспрос и словарные замены в процессе устного речевого общения; использовать мимику, жесты. Учебно-познавательные умения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 xml:space="preserve">•        Использовать двуязычный и одноязычный (толковый) словари и другую справочную литературу, в том </w:t>
      </w:r>
      <w:proofErr w:type="gramStart"/>
      <w:r w:rsidRPr="00FE5EF9">
        <w:rPr>
          <w:rStyle w:val="c0"/>
          <w:color w:val="000000"/>
        </w:rPr>
        <w:t>числе</w:t>
      </w:r>
      <w:proofErr w:type="gramEnd"/>
      <w:r w:rsidRPr="00FE5EF9">
        <w:rPr>
          <w:rStyle w:val="c0"/>
          <w:color w:val="000000"/>
        </w:rPr>
        <w:t xml:space="preserve"> лингвострановедческую;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 xml:space="preserve">•        ориентироваться в письменном тексте и </w:t>
      </w:r>
      <w:proofErr w:type="spellStart"/>
      <w:r w:rsidRPr="00FE5EF9">
        <w:rPr>
          <w:rStyle w:val="c0"/>
          <w:color w:val="000000"/>
        </w:rPr>
        <w:t>аудиотексте</w:t>
      </w:r>
      <w:proofErr w:type="spellEnd"/>
      <w:r w:rsidRPr="00FE5EF9">
        <w:rPr>
          <w:rStyle w:val="c0"/>
          <w:color w:val="000000"/>
        </w:rPr>
        <w:t xml:space="preserve"> на английском языке; обобщать информацию; фиксировать содержание сообщений; выделять нужную/основную </w:t>
      </w:r>
      <w:proofErr w:type="gramStart"/>
      <w:r w:rsidRPr="00FE5EF9">
        <w:rPr>
          <w:rStyle w:val="c0"/>
          <w:color w:val="000000"/>
        </w:rPr>
        <w:t>ин-формацию</w:t>
      </w:r>
      <w:proofErr w:type="gramEnd"/>
      <w:r w:rsidRPr="00FE5EF9">
        <w:rPr>
          <w:rStyle w:val="c0"/>
          <w:color w:val="000000"/>
        </w:rPr>
        <w:t xml:space="preserve"> из различных источников на английском языке.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Специальные учебные умения</w:t>
      </w:r>
    </w:p>
    <w:p w:rsidR="008102B4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Интерпретировать языковые средства, отражающие особенности иной культуры;</w:t>
      </w:r>
    </w:p>
    <w:p w:rsidR="00BD0C89" w:rsidRPr="00FE5EF9" w:rsidRDefault="008102B4" w:rsidP="008102B4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использовать выборочный перевод для уточнения понимания текста на английском языке.</w:t>
      </w:r>
    </w:p>
    <w:p w:rsidR="008A1257" w:rsidRPr="00FE5EF9" w:rsidRDefault="008A1257" w:rsidP="008A125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8102B4" w:rsidRDefault="00FE5EF9" w:rsidP="00810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11 класс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14"/>
          <w:b/>
          <w:bCs/>
          <w:color w:val="000000"/>
        </w:rPr>
        <w:t>Коммуникативная компетенция</w:t>
      </w:r>
      <w:r w:rsidRPr="00FE5EF9">
        <w:rPr>
          <w:rStyle w:val="c0"/>
          <w:color w:val="000000"/>
        </w:rPr>
        <w:t> в следующих видах речевой деятельности: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1)        в говорении: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вести диалог, используя оценочные суждения, в ситуациях официального и неофициального общения (в рамках изученной тематики);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рассказывать о себе, своих планах, своем окружении;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участвовать в обсуждении проблем в связи с прочитанным/прослушанным иноязычным текстом, соблюдая правила речевого этикета;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рассуждать в рамках изученной тематики и проблематики;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представлять социокультурный портрет своей страны и англоязычных стран;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 xml:space="preserve">2)        в </w:t>
      </w:r>
      <w:proofErr w:type="spellStart"/>
      <w:r w:rsidRPr="00FE5EF9">
        <w:rPr>
          <w:rStyle w:val="c54"/>
          <w:b/>
          <w:bCs/>
          <w:color w:val="000000"/>
        </w:rPr>
        <w:t>аудировании</w:t>
      </w:r>
      <w:proofErr w:type="spellEnd"/>
      <w:r w:rsidRPr="00FE5EF9">
        <w:rPr>
          <w:rStyle w:val="c54"/>
          <w:b/>
          <w:bCs/>
          <w:color w:val="000000"/>
        </w:rPr>
        <w:t>: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относительно полно и точно понимать высказывания собеседника в распространённых стандартных ситуациях повседневного общения;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 xml:space="preserve">•        понимать основное содержание различных аудио- и видеоматериалов: прагматических (объявления, прогноз погоды), публицистических (интервью, репортаж), </w:t>
      </w:r>
      <w:r w:rsidRPr="00FE5EF9">
        <w:rPr>
          <w:rStyle w:val="c0"/>
          <w:color w:val="000000"/>
        </w:rPr>
        <w:lastRenderedPageBreak/>
        <w:t>соответствующих тематике данной ступени обучения, — и извлекать из них необходимую информацию;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3)        в чтении: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читать аутентичные тексты различных стилей: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публицистические, художественные, научно-популярные, прагматические, используя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основные виды чтения (ознакомительное, изучающее, поисковое/просмотровое) в зависимости от коммуникативной задачи;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14"/>
          <w:b/>
          <w:bCs/>
          <w:color w:val="000000"/>
        </w:rPr>
        <w:t>4)</w:t>
      </w:r>
      <w:r w:rsidRPr="00FE5EF9">
        <w:rPr>
          <w:rStyle w:val="c34"/>
          <w:color w:val="000000"/>
        </w:rPr>
        <w:t>        </w:t>
      </w:r>
      <w:r w:rsidRPr="00FE5EF9">
        <w:rPr>
          <w:rStyle w:val="c14"/>
          <w:b/>
          <w:bCs/>
          <w:color w:val="000000"/>
        </w:rPr>
        <w:t>в письменной речи</w:t>
      </w:r>
      <w:r w:rsidRPr="00FE5EF9">
        <w:rPr>
          <w:rStyle w:val="c0"/>
          <w:color w:val="000000"/>
        </w:rPr>
        <w:t>: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писать личное письмо;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заполнять анкету, бланки;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письменно излагать сведения о себе в форме, принятой в англоязычных странах;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делать выписки из иноязычного текста.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Языковая компетенция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В старшей школе осуществляется систематизация языковых знаний, полученных учениками в основной школе. Учащиеся продолжают овладевать новыми языковыми знаниями и навыками в соответствии с требованиями базового уровня владения английским языком.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Орфография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Совершенствование орфографических навыков, в том числе применительно к новому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языковому материалу, входящему в лексико-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грамматический минимум базового уровня.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Фонетическая сторона речи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Совершенствование слух произносительных навыков, в том числе применительно к новому языковому материалу, навыков правильного произношения;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соблюдение ударения и интонации в английских словах и фразах;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совершенствование ритмико-интонационных навыков оформления различных типов предложений.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Лексическая сторона речи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Систематизация лексических единиц, изученных во 2—4 и 5—9 классах;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овладение лексическими средствами, обслуживающими новые темы, проблемы и ситуации устного и письменного общения. Лексический минимум выпускника полной средней школы составляет 1400 лексических единиц;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расширение потенциального словаря за счет овладения интернациональной лексикой, новыми значениями известных и новых слов, образованных на основе продуктивных способов словообразования;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развитие навыков использования словарей.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Грамматическая сторона речи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Продуктивное овладение грамматическими явлениями, которые ранее были усвоены рецептивно, и коммуникативно ориентированная систематизация грамматического материала, усвоенного в основной школе;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совершенствование навыков распознавания и употребления в речи изученных ранее коммуникативных и структурных типов предложений;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 (</w:t>
      </w:r>
      <w:proofErr w:type="spellStart"/>
      <w:r w:rsidRPr="00FE5EF9">
        <w:rPr>
          <w:rStyle w:val="c0"/>
          <w:color w:val="000000"/>
        </w:rPr>
        <w:t>Conditional</w:t>
      </w:r>
      <w:proofErr w:type="spellEnd"/>
      <w:r w:rsidRPr="00FE5EF9">
        <w:rPr>
          <w:rStyle w:val="c0"/>
          <w:color w:val="000000"/>
        </w:rPr>
        <w:t xml:space="preserve"> I, II, III);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  <w:lang w:val="en-US"/>
        </w:rPr>
      </w:pPr>
      <w:r w:rsidRPr="00FE5EF9">
        <w:rPr>
          <w:rStyle w:val="c0"/>
          <w:color w:val="000000"/>
        </w:rPr>
        <w:t xml:space="preserve">•        формирование навыков распознавания и употребления в речи предложений с </w:t>
      </w:r>
      <w:proofErr w:type="gramStart"/>
      <w:r w:rsidRPr="00FE5EF9">
        <w:rPr>
          <w:rStyle w:val="c0"/>
          <w:color w:val="000000"/>
        </w:rPr>
        <w:t>кон-</w:t>
      </w:r>
      <w:proofErr w:type="spellStart"/>
      <w:r w:rsidRPr="00FE5EF9">
        <w:rPr>
          <w:rStyle w:val="c0"/>
          <w:color w:val="000000"/>
        </w:rPr>
        <w:t>струкцией</w:t>
      </w:r>
      <w:proofErr w:type="spellEnd"/>
      <w:proofErr w:type="gramEnd"/>
      <w:r w:rsidRPr="00FE5EF9">
        <w:rPr>
          <w:rStyle w:val="c0"/>
          <w:color w:val="000000"/>
        </w:rPr>
        <w:t xml:space="preserve"> I </w:t>
      </w:r>
      <w:proofErr w:type="spellStart"/>
      <w:r w:rsidRPr="00FE5EF9">
        <w:rPr>
          <w:rStyle w:val="c0"/>
          <w:color w:val="000000"/>
        </w:rPr>
        <w:t>wish</w:t>
      </w:r>
      <w:proofErr w:type="spellEnd"/>
      <w:r w:rsidRPr="00FE5EF9">
        <w:rPr>
          <w:rStyle w:val="c0"/>
          <w:color w:val="000000"/>
        </w:rPr>
        <w:t xml:space="preserve">... </w:t>
      </w:r>
      <w:r w:rsidRPr="00FE5EF9">
        <w:rPr>
          <w:rStyle w:val="c0"/>
          <w:color w:val="000000"/>
          <w:lang w:val="en-US"/>
        </w:rPr>
        <w:t xml:space="preserve">(I wish I had my own room), </w:t>
      </w:r>
      <w:r w:rsidRPr="00FE5EF9">
        <w:rPr>
          <w:rStyle w:val="c0"/>
          <w:color w:val="000000"/>
        </w:rPr>
        <w:t>с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конструкцией</w:t>
      </w:r>
      <w:r w:rsidRPr="00FE5EF9">
        <w:rPr>
          <w:rStyle w:val="c0"/>
          <w:color w:val="000000"/>
          <w:lang w:val="en-US"/>
        </w:rPr>
        <w:t xml:space="preserve"> so/such + that (I was so busy </w:t>
      </w:r>
      <w:r w:rsidRPr="00FE5EF9">
        <w:rPr>
          <w:rStyle w:val="c0"/>
          <w:color w:val="000000"/>
          <w:lang w:val="en-US"/>
        </w:rPr>
        <w:lastRenderedPageBreak/>
        <w:t xml:space="preserve">that forgot to phone my parents), </w:t>
      </w:r>
      <w:r w:rsidRPr="00FE5EF9">
        <w:rPr>
          <w:rStyle w:val="c0"/>
          <w:color w:val="000000"/>
        </w:rPr>
        <w:t>эмфатических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конструкций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типа</w:t>
      </w:r>
      <w:r w:rsidRPr="00FE5EF9">
        <w:rPr>
          <w:rStyle w:val="c0"/>
          <w:color w:val="000000"/>
          <w:lang w:val="en-US"/>
        </w:rPr>
        <w:t xml:space="preserve"> It's him who..., It's time you did </w:t>
      </w:r>
      <w:proofErr w:type="spellStart"/>
      <w:r w:rsidRPr="00FE5EF9">
        <w:rPr>
          <w:rStyle w:val="c0"/>
          <w:color w:val="000000"/>
          <w:lang w:val="en-US"/>
        </w:rPr>
        <w:t>smth</w:t>
      </w:r>
      <w:proofErr w:type="spellEnd"/>
      <w:r w:rsidRPr="00FE5EF9">
        <w:rPr>
          <w:rStyle w:val="c0"/>
          <w:color w:val="000000"/>
          <w:lang w:val="en-US"/>
        </w:rPr>
        <w:t>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  <w:lang w:val="en-US"/>
        </w:rPr>
      </w:pPr>
      <w:r w:rsidRPr="00FE5EF9">
        <w:rPr>
          <w:rStyle w:val="c0"/>
          <w:color w:val="000000"/>
          <w:lang w:val="en-US"/>
        </w:rPr>
        <w:t>•        </w:t>
      </w:r>
      <w:r w:rsidRPr="00FE5EF9">
        <w:rPr>
          <w:rStyle w:val="c0"/>
          <w:color w:val="000000"/>
        </w:rPr>
        <w:t>совершенствование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навыков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распознавания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употребления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речи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глаголов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наиболее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употребительных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временных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формах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действительного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залога</w:t>
      </w:r>
      <w:r w:rsidRPr="00FE5EF9">
        <w:rPr>
          <w:rStyle w:val="c0"/>
          <w:color w:val="000000"/>
          <w:lang w:val="en-US"/>
        </w:rPr>
        <w:t xml:space="preserve">: Present Simple, Past Simple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Future Simple, Present Continuous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Past Continuous, Present Perfect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Past Perfect; </w:t>
      </w:r>
      <w:r w:rsidRPr="00FE5EF9">
        <w:rPr>
          <w:rStyle w:val="c0"/>
          <w:color w:val="000000"/>
        </w:rPr>
        <w:t>модальных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глаголов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их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эквивалентов</w:t>
      </w:r>
      <w:r w:rsidRPr="00FE5EF9">
        <w:rPr>
          <w:rStyle w:val="c0"/>
          <w:color w:val="000000"/>
          <w:lang w:val="en-US"/>
        </w:rPr>
        <w:t>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  <w:lang w:val="en-US"/>
        </w:rPr>
      </w:pPr>
      <w:r w:rsidRPr="00FE5EF9">
        <w:rPr>
          <w:rStyle w:val="c0"/>
          <w:color w:val="000000"/>
          <w:lang w:val="en-US"/>
        </w:rPr>
        <w:t>•        </w:t>
      </w:r>
      <w:proofErr w:type="gramStart"/>
      <w:r w:rsidRPr="00FE5EF9">
        <w:rPr>
          <w:rStyle w:val="c0"/>
          <w:color w:val="000000"/>
        </w:rPr>
        <w:t>формирование</w:t>
      </w:r>
      <w:proofErr w:type="gramEnd"/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навыков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распознавания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употребления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речи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глаголов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следующих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временных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формах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действительного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зало</w:t>
      </w:r>
      <w:r w:rsidRPr="00FE5EF9">
        <w:rPr>
          <w:rStyle w:val="c0"/>
          <w:color w:val="000000"/>
          <w:lang w:val="en-US"/>
        </w:rPr>
        <w:t>¬</w:t>
      </w:r>
      <w:r w:rsidRPr="00FE5EF9">
        <w:rPr>
          <w:rStyle w:val="c0"/>
          <w:color w:val="000000"/>
        </w:rPr>
        <w:t>га</w:t>
      </w:r>
      <w:r w:rsidRPr="00FE5EF9">
        <w:rPr>
          <w:rStyle w:val="c0"/>
          <w:color w:val="000000"/>
          <w:lang w:val="en-US"/>
        </w:rPr>
        <w:t xml:space="preserve">: Present Perfect Continuous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Past Perfect Continuous —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страдательного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залога</w:t>
      </w:r>
      <w:r w:rsidRPr="00FE5EF9">
        <w:rPr>
          <w:rStyle w:val="c0"/>
          <w:color w:val="000000"/>
          <w:lang w:val="en-US"/>
        </w:rPr>
        <w:t>: Present Simple Passive, Past Simple Passive, Future Simple Passive, Present Perfect Passive;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  <w:lang w:val="en-US"/>
        </w:rPr>
      </w:pPr>
      <w:r w:rsidRPr="00FE5EF9">
        <w:rPr>
          <w:rStyle w:val="c0"/>
          <w:color w:val="000000"/>
          <w:lang w:val="en-US"/>
        </w:rPr>
        <w:t>•        </w:t>
      </w:r>
      <w:proofErr w:type="gramStart"/>
      <w:r w:rsidRPr="00FE5EF9">
        <w:rPr>
          <w:rStyle w:val="c0"/>
          <w:color w:val="000000"/>
        </w:rPr>
        <w:t>формирование</w:t>
      </w:r>
      <w:proofErr w:type="gramEnd"/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навыков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распознавания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при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чтении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глаголов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в</w:t>
      </w:r>
      <w:r w:rsidRPr="00FE5EF9">
        <w:rPr>
          <w:rStyle w:val="c0"/>
          <w:color w:val="000000"/>
          <w:lang w:val="en-US"/>
        </w:rPr>
        <w:t xml:space="preserve"> Past Perfect Passive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Future Perfect Passive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неличных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форм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глагола</w:t>
      </w:r>
      <w:r w:rsidRPr="00FE5EF9">
        <w:rPr>
          <w:rStyle w:val="c0"/>
          <w:color w:val="000000"/>
          <w:lang w:val="en-US"/>
        </w:rPr>
        <w:t xml:space="preserve"> (Infinitive, Participle I </w:t>
      </w:r>
      <w:r w:rsidRPr="00FE5EF9">
        <w:rPr>
          <w:rStyle w:val="c0"/>
          <w:color w:val="000000"/>
        </w:rPr>
        <w:t>и</w:t>
      </w:r>
      <w:r w:rsidRPr="00FE5EF9">
        <w:rPr>
          <w:rStyle w:val="c0"/>
          <w:color w:val="000000"/>
          <w:lang w:val="en-US"/>
        </w:rPr>
        <w:t xml:space="preserve"> Gerund) </w:t>
      </w:r>
      <w:r w:rsidRPr="00FE5EF9">
        <w:rPr>
          <w:rStyle w:val="c0"/>
          <w:color w:val="000000"/>
        </w:rPr>
        <w:t>без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различения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их</w:t>
      </w:r>
      <w:r w:rsidRPr="00FE5EF9">
        <w:rPr>
          <w:rStyle w:val="c0"/>
          <w:color w:val="000000"/>
          <w:lang w:val="en-US"/>
        </w:rPr>
        <w:t xml:space="preserve"> </w:t>
      </w:r>
      <w:r w:rsidRPr="00FE5EF9">
        <w:rPr>
          <w:rStyle w:val="c0"/>
          <w:color w:val="000000"/>
        </w:rPr>
        <w:t>функций</w:t>
      </w:r>
      <w:r w:rsidRPr="00FE5EF9">
        <w:rPr>
          <w:rStyle w:val="c0"/>
          <w:color w:val="000000"/>
          <w:lang w:val="en-US"/>
        </w:rPr>
        <w:t>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формирование навыков распознавания и употребления в речи различных грамматических сре</w:t>
      </w:r>
      <w:proofErr w:type="gramStart"/>
      <w:r w:rsidRPr="00FE5EF9">
        <w:rPr>
          <w:rStyle w:val="c0"/>
          <w:color w:val="000000"/>
        </w:rPr>
        <w:t>дств дл</w:t>
      </w:r>
      <w:proofErr w:type="gramEnd"/>
      <w:r w:rsidRPr="00FE5EF9">
        <w:rPr>
          <w:rStyle w:val="c0"/>
          <w:color w:val="000000"/>
        </w:rPr>
        <w:t xml:space="preserve">я выражения будущего времени: временных форм </w:t>
      </w:r>
      <w:proofErr w:type="spellStart"/>
      <w:r w:rsidRPr="00FE5EF9">
        <w:rPr>
          <w:rStyle w:val="c0"/>
          <w:color w:val="000000"/>
        </w:rPr>
        <w:t>Future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Simple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Present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Continuous</w:t>
      </w:r>
      <w:proofErr w:type="spellEnd"/>
      <w:r w:rsidRPr="00FE5EF9">
        <w:rPr>
          <w:rStyle w:val="c0"/>
          <w:color w:val="000000"/>
        </w:rPr>
        <w:t xml:space="preserve">, конструкции </w:t>
      </w:r>
      <w:proofErr w:type="spellStart"/>
      <w:r w:rsidRPr="00FE5EF9">
        <w:rPr>
          <w:rStyle w:val="c0"/>
          <w:color w:val="000000"/>
        </w:rPr>
        <w:t>to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be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going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to</w:t>
      </w:r>
      <w:proofErr w:type="spellEnd"/>
      <w:r w:rsidRPr="00FE5EF9">
        <w:rPr>
          <w:rStyle w:val="c0"/>
          <w:color w:val="000000"/>
        </w:rPr>
        <w:t>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совершенствование навыков употребления определенного (неопределенного, нулевого) артикля, имен существительных в единственном и множественном числе, в том числе исключений;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выражающих количество (</w:t>
      </w:r>
      <w:proofErr w:type="spellStart"/>
      <w:r w:rsidRPr="00FE5EF9">
        <w:rPr>
          <w:rStyle w:val="c0"/>
          <w:color w:val="000000"/>
        </w:rPr>
        <w:t>many</w:t>
      </w:r>
      <w:proofErr w:type="spellEnd"/>
      <w:r w:rsidRPr="00FE5EF9">
        <w:rPr>
          <w:rStyle w:val="c0"/>
          <w:color w:val="000000"/>
        </w:rPr>
        <w:t>/</w:t>
      </w:r>
      <w:proofErr w:type="spellStart"/>
      <w:r w:rsidRPr="00FE5EF9">
        <w:rPr>
          <w:rStyle w:val="c0"/>
          <w:color w:val="000000"/>
        </w:rPr>
        <w:t>much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few</w:t>
      </w:r>
      <w:proofErr w:type="spellEnd"/>
      <w:r w:rsidRPr="00FE5EF9">
        <w:rPr>
          <w:rStyle w:val="c0"/>
          <w:color w:val="000000"/>
        </w:rPr>
        <w:t xml:space="preserve"> / a </w:t>
      </w:r>
      <w:proofErr w:type="spellStart"/>
      <w:r w:rsidRPr="00FE5EF9">
        <w:rPr>
          <w:rStyle w:val="c0"/>
          <w:color w:val="000000"/>
        </w:rPr>
        <w:t>few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little</w:t>
      </w:r>
      <w:proofErr w:type="spellEnd"/>
      <w:r w:rsidRPr="00FE5EF9">
        <w:rPr>
          <w:rStyle w:val="c0"/>
          <w:color w:val="000000"/>
        </w:rPr>
        <w:t xml:space="preserve">/a </w:t>
      </w:r>
      <w:proofErr w:type="spellStart"/>
      <w:r w:rsidRPr="00FE5EF9">
        <w:rPr>
          <w:rStyle w:val="c0"/>
          <w:color w:val="000000"/>
        </w:rPr>
        <w:t>little</w:t>
      </w:r>
      <w:proofErr w:type="spellEnd"/>
      <w:r w:rsidRPr="00FE5EF9">
        <w:rPr>
          <w:rStyle w:val="c0"/>
          <w:color w:val="000000"/>
        </w:rPr>
        <w:t>); количественных и порядковых числительных;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систематизация знаний о функциональной значимости предлогов и совершенствование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навыков их употребления: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proofErr w:type="spellStart"/>
      <w:r w:rsidRPr="00FE5EF9">
        <w:rPr>
          <w:rStyle w:val="c0"/>
          <w:color w:val="000000"/>
        </w:rPr>
        <w:t>firstly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finally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at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last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in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the</w:t>
      </w:r>
      <w:proofErr w:type="spellEnd"/>
      <w:r w:rsidRPr="00FE5EF9">
        <w:rPr>
          <w:rStyle w:val="c0"/>
          <w:color w:val="000000"/>
        </w:rPr>
        <w:t xml:space="preserve"> </w:t>
      </w:r>
      <w:proofErr w:type="spellStart"/>
      <w:r w:rsidRPr="00FE5EF9">
        <w:rPr>
          <w:rStyle w:val="c0"/>
          <w:color w:val="000000"/>
        </w:rPr>
        <w:t>end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however</w:t>
      </w:r>
      <w:proofErr w:type="spellEnd"/>
      <w:r w:rsidRPr="00FE5EF9">
        <w:rPr>
          <w:rStyle w:val="c0"/>
          <w:color w:val="000000"/>
        </w:rPr>
        <w:t xml:space="preserve">, </w:t>
      </w:r>
      <w:proofErr w:type="spellStart"/>
      <w:r w:rsidRPr="00FE5EF9">
        <w:rPr>
          <w:rStyle w:val="c0"/>
          <w:color w:val="000000"/>
        </w:rPr>
        <w:t>etc</w:t>
      </w:r>
      <w:proofErr w:type="spellEnd"/>
      <w:r w:rsidRPr="00FE5EF9">
        <w:rPr>
          <w:rStyle w:val="c0"/>
          <w:color w:val="000000"/>
        </w:rPr>
        <w:t>.).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Социокультурная осведомленность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Знание правил вежливого поведения в стандартных ситуациях социально-бытовой, со-</w:t>
      </w:r>
      <w:proofErr w:type="spellStart"/>
      <w:r w:rsidRPr="00FE5EF9">
        <w:rPr>
          <w:rStyle w:val="c0"/>
          <w:color w:val="000000"/>
        </w:rPr>
        <w:t>циальнокультурной</w:t>
      </w:r>
      <w:proofErr w:type="spellEnd"/>
      <w:r w:rsidRPr="00FE5EF9">
        <w:rPr>
          <w:rStyle w:val="c0"/>
          <w:color w:val="000000"/>
        </w:rPr>
        <w:t xml:space="preserve">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знание языковых средств, которые могут использоваться в ситуациях официального и неофициального характера;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знание культурного наследия англоязычных стран, ценностных ориентиров, условий жизни разных слоев общества и возможностей получения образования и трудоустройства в этих странах;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знание этнического состава и религиозных особенностей англоязычных стран.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Компенсаторные умения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 xml:space="preserve">•        Пользоваться языковой и контекстуальной догадкой при чтении и </w:t>
      </w:r>
      <w:proofErr w:type="spellStart"/>
      <w:r w:rsidRPr="00FE5EF9">
        <w:rPr>
          <w:rStyle w:val="c0"/>
          <w:color w:val="000000"/>
        </w:rPr>
        <w:t>аудировании</w:t>
      </w:r>
      <w:proofErr w:type="spellEnd"/>
      <w:r w:rsidRPr="00FE5EF9">
        <w:rPr>
          <w:rStyle w:val="c0"/>
          <w:color w:val="000000"/>
        </w:rPr>
        <w:t>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 xml:space="preserve">•        прогнозировать содержание текста по заголовку/началу текста; использовать текстовые опоры различного рода (подзаголовки, </w:t>
      </w:r>
      <w:proofErr w:type="spellStart"/>
      <w:r w:rsidRPr="00FE5EF9">
        <w:rPr>
          <w:rStyle w:val="c0"/>
          <w:color w:val="000000"/>
        </w:rPr>
        <w:t>табли¬цы</w:t>
      </w:r>
      <w:proofErr w:type="spellEnd"/>
      <w:r w:rsidRPr="00FE5EF9">
        <w:rPr>
          <w:rStyle w:val="c0"/>
          <w:color w:val="000000"/>
        </w:rPr>
        <w:t>, графики, шрифтовые выделения, комментарии, сноски);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игнорировать лексические и смысловые трудности, не влияющие на понимание основного содержания текста; использовать переспрос и словарные замены в процессе устного речевого общения; использовать мимику, жесты. Учебно-познавательные умения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 xml:space="preserve">•        Использовать двуязычный и одноязычный (толковый) словари и другую справочную литературу, в том </w:t>
      </w:r>
      <w:proofErr w:type="gramStart"/>
      <w:r w:rsidRPr="00FE5EF9">
        <w:rPr>
          <w:rStyle w:val="c0"/>
          <w:color w:val="000000"/>
        </w:rPr>
        <w:t>числе</w:t>
      </w:r>
      <w:proofErr w:type="gramEnd"/>
      <w:r w:rsidRPr="00FE5EF9">
        <w:rPr>
          <w:rStyle w:val="c0"/>
          <w:color w:val="000000"/>
        </w:rPr>
        <w:t xml:space="preserve"> лингвострановедческую;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lastRenderedPageBreak/>
        <w:t xml:space="preserve">•        ориентироваться в письменном тексте и </w:t>
      </w:r>
      <w:proofErr w:type="spellStart"/>
      <w:r w:rsidRPr="00FE5EF9">
        <w:rPr>
          <w:rStyle w:val="c0"/>
          <w:color w:val="000000"/>
        </w:rPr>
        <w:t>аудиотексте</w:t>
      </w:r>
      <w:proofErr w:type="spellEnd"/>
      <w:r w:rsidRPr="00FE5EF9">
        <w:rPr>
          <w:rStyle w:val="c0"/>
          <w:color w:val="000000"/>
        </w:rPr>
        <w:t xml:space="preserve"> на английском языке; обобщать информацию; фиксировать содержание сообщений; выделять нужную/основную </w:t>
      </w:r>
      <w:proofErr w:type="gramStart"/>
      <w:r w:rsidRPr="00FE5EF9">
        <w:rPr>
          <w:rStyle w:val="c0"/>
          <w:color w:val="000000"/>
        </w:rPr>
        <w:t>ин-формацию</w:t>
      </w:r>
      <w:proofErr w:type="gramEnd"/>
      <w:r w:rsidRPr="00FE5EF9">
        <w:rPr>
          <w:rStyle w:val="c0"/>
          <w:color w:val="000000"/>
        </w:rPr>
        <w:t xml:space="preserve"> из различных источников на английском языке.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54"/>
          <w:b/>
          <w:bCs/>
          <w:color w:val="000000"/>
        </w:rPr>
        <w:t>Специальные учебные умения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Интерпретировать языковые средства, отражающие особенности иной культуры;</w:t>
      </w:r>
    </w:p>
    <w:p w:rsidR="00FE5EF9" w:rsidRPr="00FE5EF9" w:rsidRDefault="00FE5EF9" w:rsidP="00FE5EF9">
      <w:pPr>
        <w:pStyle w:val="c32"/>
        <w:spacing w:before="0" w:beforeAutospacing="0" w:after="0" w:afterAutospacing="0"/>
        <w:jc w:val="both"/>
        <w:rPr>
          <w:color w:val="000000"/>
        </w:rPr>
      </w:pPr>
      <w:r w:rsidRPr="00FE5EF9">
        <w:rPr>
          <w:rStyle w:val="c0"/>
          <w:color w:val="000000"/>
        </w:rPr>
        <w:t>•        использовать выборочный перевод для уточнения понимания текста на английском языке.</w:t>
      </w:r>
    </w:p>
    <w:p w:rsidR="00FE5EF9" w:rsidRPr="00FE5EF9" w:rsidRDefault="00FE5EF9" w:rsidP="00FE5EF9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8102B4" w:rsidRPr="00FE5EF9" w:rsidRDefault="008102B4" w:rsidP="00810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8102B4" w:rsidRPr="00FE5EF9" w:rsidRDefault="00FE5EF9" w:rsidP="00FE5E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5E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 класс</w:t>
      </w:r>
    </w:p>
    <w:p w:rsidR="008102B4" w:rsidRPr="00FE5EF9" w:rsidRDefault="008102B4" w:rsidP="008102B4">
      <w:pPr>
        <w:pStyle w:val="Default"/>
        <w:jc w:val="both"/>
      </w:pPr>
      <w:r w:rsidRPr="00FE5EF9">
        <w:rPr>
          <w:b/>
          <w:bCs/>
        </w:rPr>
        <w:t xml:space="preserve">С чем сталкивается молодёжь в обществе? </w:t>
      </w:r>
      <w:proofErr w:type="gramStart"/>
      <w:r w:rsidRPr="00FE5EF9">
        <w:rPr>
          <w:b/>
          <w:bCs/>
        </w:rPr>
        <w:t>(Учебно-трудовая сфера.</w:t>
      </w:r>
      <w:proofErr w:type="gramEnd"/>
      <w:r w:rsidRPr="00FE5EF9">
        <w:rPr>
          <w:b/>
          <w:bCs/>
        </w:rPr>
        <w:t xml:space="preserve"> Социально-культурная сфера: природа и экология, научно-технический прогресс) (27 часов) </w:t>
      </w:r>
      <w:r w:rsidRPr="00FE5EF9">
        <w:t xml:space="preserve">Существительные-исключения из правила образования множественного числа. Артикли с названиями стран и языков. Страдательный залог. Суффиксы прилагательных. Грамматические времена. Словообразование. Модальные глаголы (обязательство, необходимость, разрешение). Артикли. Предлоги. </w:t>
      </w:r>
    </w:p>
    <w:p w:rsidR="008102B4" w:rsidRPr="00FE5EF9" w:rsidRDefault="008102B4" w:rsidP="008102B4">
      <w:pPr>
        <w:pStyle w:val="Default"/>
        <w:jc w:val="both"/>
      </w:pPr>
      <w:r w:rsidRPr="00FE5EF9">
        <w:rPr>
          <w:b/>
          <w:bCs/>
        </w:rPr>
        <w:t xml:space="preserve">Профессия твоей мечты. (Учебно-трудовая сфера.) (21 час) </w:t>
      </w:r>
      <w:r w:rsidRPr="00FE5EF9">
        <w:t xml:space="preserve">Грамматические времена. Словообразование. </w:t>
      </w:r>
      <w:proofErr w:type="gramStart"/>
      <w:r w:rsidRPr="00FE5EF9">
        <w:t>Будущее</w:t>
      </w:r>
      <w:proofErr w:type="gramEnd"/>
      <w:r w:rsidRPr="00FE5EF9">
        <w:t xml:space="preserve"> завершённое активный и пассивной залог. Косвенная речь. Придаточные предложения следствия. </w:t>
      </w:r>
      <w:proofErr w:type="gramStart"/>
      <w:r w:rsidRPr="00FE5EF9">
        <w:t>Настоящее</w:t>
      </w:r>
      <w:proofErr w:type="gramEnd"/>
      <w:r w:rsidRPr="00FE5EF9">
        <w:t xml:space="preserve"> завершённое и настоящее </w:t>
      </w:r>
      <w:proofErr w:type="spellStart"/>
      <w:r w:rsidRPr="00FE5EF9">
        <w:t>завершённо</w:t>
      </w:r>
      <w:proofErr w:type="spellEnd"/>
      <w:r w:rsidRPr="00FE5EF9">
        <w:t xml:space="preserve">-длительное времена. Прошедшее простое время. </w:t>
      </w:r>
    </w:p>
    <w:p w:rsidR="008102B4" w:rsidRPr="00FE5EF9" w:rsidRDefault="008102B4" w:rsidP="008102B4">
      <w:pPr>
        <w:pStyle w:val="Default"/>
        <w:jc w:val="both"/>
      </w:pPr>
      <w:r w:rsidRPr="00FE5EF9">
        <w:rPr>
          <w:b/>
          <w:bCs/>
        </w:rPr>
        <w:t xml:space="preserve">В поисках лучшего мира? (Социально-культурная сфера: научно-технический прогресс) (30 часов) </w:t>
      </w:r>
      <w:r w:rsidRPr="00FE5EF9">
        <w:t xml:space="preserve">Сравнительно-сопоставительный анализ Прошедшего и Настоящего времён. Будущее простое для прогнозирования. Суффиксы прилагательных. </w:t>
      </w:r>
      <w:proofErr w:type="gramStart"/>
      <w:r w:rsidRPr="00FE5EF9">
        <w:t>Прошедшее</w:t>
      </w:r>
      <w:proofErr w:type="gramEnd"/>
      <w:r w:rsidRPr="00FE5EF9">
        <w:t xml:space="preserve"> завершённое пассивный залог. Категории слов. Словообразование. Цифры. </w:t>
      </w:r>
    </w:p>
    <w:p w:rsidR="003C7023" w:rsidRPr="00FE5EF9" w:rsidRDefault="008102B4" w:rsidP="008102B4">
      <w:pPr>
        <w:pStyle w:val="Default"/>
        <w:jc w:val="both"/>
      </w:pPr>
      <w:r w:rsidRPr="00FE5EF9">
        <w:rPr>
          <w:b/>
          <w:bCs/>
        </w:rPr>
        <w:t xml:space="preserve">Откуда ты? </w:t>
      </w:r>
      <w:proofErr w:type="gramStart"/>
      <w:r w:rsidRPr="00FE5EF9">
        <w:rPr>
          <w:b/>
          <w:bCs/>
        </w:rPr>
        <w:t>(Социально-бытовая сфера.</w:t>
      </w:r>
      <w:proofErr w:type="gramEnd"/>
      <w:r w:rsidRPr="00FE5EF9">
        <w:rPr>
          <w:b/>
          <w:bCs/>
        </w:rPr>
        <w:t xml:space="preserve"> Социально-культурная сфера) (24 часа) </w:t>
      </w:r>
      <w:r w:rsidRPr="00FE5EF9">
        <w:t>Словообразование. Выражения со словом «время». Личные прилагательные. Объединение слов. Словообразование. Многозначные слова.</w:t>
      </w:r>
    </w:p>
    <w:p w:rsidR="003C7023" w:rsidRDefault="003C7023" w:rsidP="008102B4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FE5EF9" w:rsidRDefault="00FE5EF9" w:rsidP="008102B4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11 класс</w:t>
      </w:r>
    </w:p>
    <w:p w:rsidR="00FE5EF9" w:rsidRPr="00FE5EF9" w:rsidRDefault="00FE5EF9" w:rsidP="00FE5EF9">
      <w:pPr>
        <w:pStyle w:val="Default"/>
        <w:jc w:val="both"/>
      </w:pPr>
      <w:r w:rsidRPr="00FE5EF9">
        <w:rPr>
          <w:b/>
          <w:bCs/>
        </w:rPr>
        <w:t xml:space="preserve">Учебно-трудовая сфера. (27 часов) </w:t>
      </w:r>
      <w:r w:rsidRPr="00FE5EF9">
        <w:t xml:space="preserve">Существительные-исключения из правила образования множественного числа. Артикли с названиями стран и языков. Страдательный залог. Суффиксы прилагательных. Грамматические времена. Словообразование. Модальные глаголы (обязательство, необходимость, разрешение). Артикли. Предлоги. </w:t>
      </w:r>
    </w:p>
    <w:p w:rsidR="00FE5EF9" w:rsidRPr="00FE5EF9" w:rsidRDefault="00FE5EF9" w:rsidP="00FE5EF9">
      <w:pPr>
        <w:pStyle w:val="Default"/>
        <w:jc w:val="both"/>
      </w:pPr>
      <w:r w:rsidRPr="00FE5EF9">
        <w:rPr>
          <w:b/>
          <w:bCs/>
        </w:rPr>
        <w:t xml:space="preserve">Профессия твоей мечты. (21 час) </w:t>
      </w:r>
      <w:r w:rsidRPr="00FE5EF9">
        <w:t xml:space="preserve">Грамматические времена. Словообразование. </w:t>
      </w:r>
      <w:proofErr w:type="gramStart"/>
      <w:r w:rsidRPr="00FE5EF9">
        <w:t>Будущее</w:t>
      </w:r>
      <w:proofErr w:type="gramEnd"/>
      <w:r w:rsidRPr="00FE5EF9">
        <w:t xml:space="preserve"> завершённое активный и пассивной залог. Косвенная речь. Придаточные предложения следствия. </w:t>
      </w:r>
      <w:proofErr w:type="gramStart"/>
      <w:r w:rsidRPr="00FE5EF9">
        <w:t>Настоящее</w:t>
      </w:r>
      <w:proofErr w:type="gramEnd"/>
      <w:r w:rsidRPr="00FE5EF9">
        <w:t xml:space="preserve"> завершённое и настоящее </w:t>
      </w:r>
      <w:proofErr w:type="spellStart"/>
      <w:r w:rsidRPr="00FE5EF9">
        <w:t>завершённо</w:t>
      </w:r>
      <w:proofErr w:type="spellEnd"/>
      <w:r w:rsidRPr="00FE5EF9">
        <w:t xml:space="preserve">-длительное времена. Прошедшее простое время. </w:t>
      </w:r>
    </w:p>
    <w:p w:rsidR="00FE5EF9" w:rsidRPr="00FE5EF9" w:rsidRDefault="00FE5EF9" w:rsidP="00FE5EF9">
      <w:pPr>
        <w:pStyle w:val="Default"/>
        <w:jc w:val="both"/>
      </w:pPr>
      <w:r w:rsidRPr="00FE5EF9">
        <w:rPr>
          <w:b/>
          <w:bCs/>
        </w:rPr>
        <w:t xml:space="preserve">Социально-культурная сфера: научно-технический прогресс (30 часов) </w:t>
      </w:r>
      <w:r w:rsidRPr="00FE5EF9">
        <w:t xml:space="preserve">Сравнительно-сопоставительный анализ Прошедшего и Настоящего времён. Будущее простое для прогнозирования. Суффиксы прилагательных. </w:t>
      </w:r>
      <w:proofErr w:type="gramStart"/>
      <w:r w:rsidRPr="00FE5EF9">
        <w:t>Прошедшее</w:t>
      </w:r>
      <w:proofErr w:type="gramEnd"/>
      <w:r w:rsidRPr="00FE5EF9">
        <w:t xml:space="preserve"> завершённое пассивный залог. Категории слов. Словообразование. Цифры. </w:t>
      </w:r>
    </w:p>
    <w:p w:rsidR="00FE5EF9" w:rsidRPr="00FE5EF9" w:rsidRDefault="00FE5EF9" w:rsidP="00FE5EF9">
      <w:pPr>
        <w:pStyle w:val="Default"/>
        <w:jc w:val="both"/>
      </w:pPr>
      <w:r w:rsidRPr="00FE5EF9">
        <w:rPr>
          <w:b/>
          <w:bCs/>
        </w:rPr>
        <w:t xml:space="preserve">Откуда ты? (24 часа) </w:t>
      </w:r>
      <w:r w:rsidRPr="00FE5EF9">
        <w:t>Словообразование. Выражения со словом «время». Личные прилагательные. Объединение слов. Словообразование. Многозначные слова.</w:t>
      </w:r>
    </w:p>
    <w:p w:rsidR="00FE5EF9" w:rsidRPr="00FE5EF9" w:rsidRDefault="00FE5EF9" w:rsidP="00FE5EF9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FE5EF9" w:rsidRDefault="00FE5EF9" w:rsidP="008102B4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FE5EF9" w:rsidRDefault="00FE5EF9" w:rsidP="008102B4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FE5EF9" w:rsidRDefault="00FE5EF9" w:rsidP="008102B4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FE5EF9" w:rsidRDefault="00FE5EF9" w:rsidP="008102B4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FE5EF9" w:rsidRDefault="00FE5EF9" w:rsidP="008102B4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FE5EF9" w:rsidRPr="00FE5EF9" w:rsidRDefault="00FE5EF9" w:rsidP="008102B4">
      <w:pPr>
        <w:pStyle w:val="ac"/>
        <w:spacing w:after="0" w:line="240" w:lineRule="auto"/>
        <w:ind w:left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3C7023" w:rsidRPr="00FE5EF9" w:rsidRDefault="003C7023" w:rsidP="00762EBD">
      <w:pPr>
        <w:pStyle w:val="ac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3C7023" w:rsidRPr="00FE5EF9" w:rsidRDefault="003C7023" w:rsidP="003C7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FE5EF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lastRenderedPageBreak/>
        <w:t xml:space="preserve">ТЕМАТИЧЕСКОЕ ПЛАНИРОВАНИЕ </w:t>
      </w:r>
    </w:p>
    <w:p w:rsidR="003C7023" w:rsidRPr="00FE5EF9" w:rsidRDefault="00FE5EF9" w:rsidP="003C70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FE5EF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10 класс</w:t>
      </w:r>
    </w:p>
    <w:tbl>
      <w:tblPr>
        <w:tblStyle w:val="11"/>
        <w:tblW w:w="10030" w:type="dxa"/>
        <w:tblInd w:w="-651" w:type="dxa"/>
        <w:tblLook w:val="04A0" w:firstRow="1" w:lastRow="0" w:firstColumn="1" w:lastColumn="0" w:noHBand="0" w:noVBand="1"/>
      </w:tblPr>
      <w:tblGrid>
        <w:gridCol w:w="768"/>
        <w:gridCol w:w="2779"/>
        <w:gridCol w:w="3762"/>
        <w:gridCol w:w="1138"/>
        <w:gridCol w:w="1583"/>
      </w:tblGrid>
      <w:tr w:rsidR="008102B4" w:rsidRPr="00FE5EF9" w:rsidTr="008102B4">
        <w:trPr>
          <w:trHeight w:val="1380"/>
        </w:trPr>
        <w:tc>
          <w:tcPr>
            <w:tcW w:w="76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779" w:type="dxa"/>
          </w:tcPr>
          <w:p w:rsidR="008102B4" w:rsidRPr="00FE5EF9" w:rsidRDefault="008102B4" w:rsidP="008102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8102B4" w:rsidRPr="00FE5EF9" w:rsidRDefault="008102B4" w:rsidP="008102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8102B4" w:rsidRPr="00FE5EF9" w:rsidRDefault="008102B4" w:rsidP="008102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  <w:p w:rsidR="008102B4" w:rsidRPr="00FE5EF9" w:rsidRDefault="008102B4" w:rsidP="008102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8102B4" w:rsidRPr="00FE5EF9" w:rsidRDefault="008102B4" w:rsidP="008102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8102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емы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 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.ч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асов</w:t>
            </w:r>
            <w:proofErr w:type="spellEnd"/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Примечание </w:t>
            </w:r>
          </w:p>
        </w:tc>
      </w:tr>
      <w:tr w:rsidR="008102B4" w:rsidRPr="00FE5EF9" w:rsidTr="008102B4">
        <w:tc>
          <w:tcPr>
            <w:tcW w:w="768" w:type="dxa"/>
            <w:vMerge w:val="restart"/>
            <w:vAlign w:val="center"/>
          </w:tcPr>
          <w:p w:rsidR="008102B4" w:rsidRPr="00FE5EF9" w:rsidRDefault="008102B4" w:rsidP="008102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 w:val="restart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чем сталкивается молодёжь в обществе? 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(Учебно-трудовая сфера.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Социально-культурная сфера: природа и экология, научно-технический прогресс)</w:t>
            </w: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ТБ. Досуг молодёжи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Увлечения.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 характера.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глагола  настоящего времени.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Л.М.Элкот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«Маленькие женщины».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неофициального стиля.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Страноведение. Молодёжная мода в Британии. 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Межличностные отношения.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Экология. Вторичное  использование.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Практикм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ЕГЭ.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 « Досуг молодёжи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.».</w:t>
            </w:r>
            <w:proofErr w:type="gramEnd"/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по теме «Досуг молодёжи»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Молодёжь в современном обществе.</w:t>
            </w:r>
          </w:p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Британские покупатели.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свободное время.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Герундий и причастие.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Формы глагола.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Нэсбит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«Дети с железной дороги».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Короткие сообщения.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Страноведение.  Спортивные события Британии. Доход семьи.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Дискриминация.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воздух.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«Молодёжь в современном обществе. Формы глагола».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Проектная деятельность по теме «Молодёжь в современном обществе».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 семье и в школе.  Типы школ и школьная жизнь.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 время.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 w:val="restart"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2779" w:type="dxa"/>
            <w:vMerge w:val="restart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твоей мечты. (Учебно-трудовая сфера.)</w:t>
            </w: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Степени сравнения прилагательных.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rPr>
          <w:trHeight w:val="598"/>
        </w:trPr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на выходные.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«Душенька».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разных стилей.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официального стиля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Американская школа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Вымирающие животные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лексике в формате ЕГЭ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теме « Общение в семье и школе. Будущее время»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по теме «Общение в семье и в школе».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Природа и экология.</w:t>
            </w: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Защита окружающей среды.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Модальные глаголы.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А.К.Доэль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«Потерянный мир».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по теме «Транспорт в городе: за и против»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теме: «Природа и экология. Модальные глаголы».</w:t>
            </w:r>
          </w:p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rPr>
          <w:trHeight w:val="728"/>
        </w:trPr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 по лексике в формате ЕГЭ 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барьерный риф. Джунгли.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Праздники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Красивый Непал!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путешествий.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Артикли. Прошедшие времена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 w:val="restart"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 w:val="restart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поисках лучшего мира? (Социально-культурная сфера: научно-технический прогресс)</w:t>
            </w: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Верн «80 дней вокруг света».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Фантастические рассказы.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рассказов.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rPr>
          <w:trHeight w:val="231"/>
        </w:trPr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 Темза.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Подводный мусор.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время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выполнению заданий в формате ЕГЭ.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 «Путешествие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по теме «Путешествия»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и забота о нём. Полезная еда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Полезная еда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Диета для подростков и здоровье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Условные предложения 0,1типа.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Условные предложения 2,3 типа.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Ч.Диккенс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«Оливер Твист»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Культуроведение.  Р. Бёрнс. Здоровые зубы. Подготовка к контрольной работе.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по теме «Здоровье, забота о нём. Условные предложения».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Зачет по пройденной лексике.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молодёжи.  Досуг подростков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 залог.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Лерукс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«Призрак оперы»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Письмо. Подготовка к ЕГЭ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 мадам 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Тюссо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экология.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 залог. Повторение грамматики.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Практикум по выполнению заданий формата ЕГЭ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 w:val="restart"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 w:val="restart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Откуда ты? 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(Социально-бытовая сфера.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Социально-культурная сфера)</w:t>
            </w: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лексического и грамматического материала по теме.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  « Досуг молодёжи. Пассивный залог».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по теме  Досуг молодежи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Научно-технический прогресс.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Высокотехнологичные приборы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оборудование и проблемы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перевода из прямой речи в 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косвенную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приказаний и отрицаний в косвенную речь.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утвердительный предложений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Уэлс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«Машина времени»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эссе. Правила написания.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rPr>
          <w:trHeight w:val="565"/>
        </w:trPr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эссе</w:t>
            </w:r>
          </w:p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Своё мнение».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Британские изобретатели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Альтернативные источники энергии.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Практикум по выполнению заданий формата ЕГЭ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по теме «Новейшие технические разработки».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открытия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Известные спортсмены России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космоса.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 контрольной работе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Повторение лексического и грамматического материала.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Необычные школы мира.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блюда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лексике в формате ЕГЭ.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в формате ЕГЭ.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8102B4">
        <w:tc>
          <w:tcPr>
            <w:tcW w:w="768" w:type="dxa"/>
            <w:vMerge/>
            <w:vAlign w:val="center"/>
          </w:tcPr>
          <w:p w:rsidR="008102B4" w:rsidRPr="00FE5EF9" w:rsidRDefault="008102B4" w:rsidP="003C70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3C70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в формате ЕГЭ.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3C7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7023" w:rsidRPr="00FE5EF9" w:rsidRDefault="003C7023" w:rsidP="003C702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3C7023" w:rsidRPr="00FE5EF9" w:rsidRDefault="00FE5EF9" w:rsidP="003C70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8102B4" w:rsidRPr="00FE5EF9" w:rsidRDefault="008102B4" w:rsidP="008102B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tbl>
      <w:tblPr>
        <w:tblStyle w:val="11"/>
        <w:tblW w:w="10030" w:type="dxa"/>
        <w:tblInd w:w="-651" w:type="dxa"/>
        <w:tblLook w:val="04A0" w:firstRow="1" w:lastRow="0" w:firstColumn="1" w:lastColumn="0" w:noHBand="0" w:noVBand="1"/>
      </w:tblPr>
      <w:tblGrid>
        <w:gridCol w:w="768"/>
        <w:gridCol w:w="2779"/>
        <w:gridCol w:w="3762"/>
        <w:gridCol w:w="1138"/>
        <w:gridCol w:w="1583"/>
      </w:tblGrid>
      <w:tr w:rsidR="008102B4" w:rsidRPr="00FE5EF9" w:rsidTr="00C55F0A">
        <w:trPr>
          <w:trHeight w:val="1380"/>
        </w:trPr>
        <w:tc>
          <w:tcPr>
            <w:tcW w:w="76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779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емы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 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.ч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асов</w:t>
            </w:r>
            <w:proofErr w:type="spellEnd"/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E5E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Примечание </w:t>
            </w:r>
          </w:p>
        </w:tc>
      </w:tr>
      <w:tr w:rsidR="008102B4" w:rsidRPr="00FE5EF9" w:rsidTr="00C55F0A">
        <w:tc>
          <w:tcPr>
            <w:tcW w:w="768" w:type="dxa"/>
            <w:vMerge w:val="restart"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 w:val="restart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Учебно-трудовая сфера.</w:t>
            </w: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ТБ. Досуг молодёжи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Увлечения.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 характера.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глагола  настоящего времени.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Л.М.Элкот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«Маленькие женщины».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неофициального стиля.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Страноведение. Молодёжная мода в Британии. 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Межличностные отношения.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Экология. Вторичное  использование.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Практикм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ЕГЭ.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 « Досуг молодёжи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.».</w:t>
            </w:r>
            <w:proofErr w:type="gramEnd"/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работа по теме «Досуг </w:t>
            </w: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молодёжи»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Молодёжь в современном обществе.</w:t>
            </w:r>
          </w:p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Британские покупатели.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свободное время.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Герундий и причастие.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Формы глагола.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Нэсбит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«Дети с железной дороги».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Короткие сообщения.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Страноведение.  Спортивные события Британии. Доход семьи.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Дискриминация.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воздух.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«Молодёжь в современном обществе. Формы глагола».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Проектная деятельность по теме «Молодёжь в современном обществе».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 семье и в школе.  Типы школ и школьная жизнь.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Будущее время.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 w:val="restart"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779" w:type="dxa"/>
            <w:vMerge w:val="restart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твоей мечты.</w:t>
            </w: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Степени сравнения прилагательных.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rPr>
          <w:trHeight w:val="598"/>
        </w:trPr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на выходные.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«Душенька».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разных стилей.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официального стиля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Американская школа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Вымирающие животные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лексике в формате ЕГЭ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теме « Общение в семье и школе. Будущее время»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по теме «Общение в семье и в школе».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Природа и экология.</w:t>
            </w: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Защита окружающей среды.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Окружающая среда.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Модальные глаголы.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А.К.Доэль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«Потерянный мир».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по теме «Транспорт в городе: за и против»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теме: «Природа и экология. Модальные глаголы».</w:t>
            </w:r>
          </w:p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rPr>
          <w:trHeight w:val="728"/>
        </w:trPr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 по лексике в формате ЕГЭ 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барьерный риф. Джунгли.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Праздники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Красивый Непал!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путешествий.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Артикли. Прошедшие времена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 w:val="restart"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 w:val="restart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Социально-культурная сфера: научно-технический прогресс</w:t>
            </w: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Верн «80 дней вокруг света».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Фантастические рассказы.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рассказов.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rPr>
          <w:trHeight w:val="231"/>
        </w:trPr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 Темза.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Подводный мусор.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Прошедшее время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выполнению заданий в формате ЕГЭ.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 «Путешествие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по теме «Путешествия»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и забота о нём. Полезная еда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Полезная еда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Диета для подростков и здоровье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Условные предложения 0,1типа.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Условные предложения 2,3 типа.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Ч.Диккенс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«Оливер Твист»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Культуроведение.  Р. Бёрнс. Здоровые зубы. Подготовка к контрольной работе.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по теме «Здоровье, забота о нём. Условные предложения».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Зачет по пройденной лексике.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молодёжи.  Досуг подростков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 залог.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Лерукс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«Призрак оперы»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Письмо. Подготовка к ЕГЭ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 мадам 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Тюссо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экология.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 залог. Повторение грамматики.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Практикум по выполнению заданий формата ЕГЭ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 w:val="restart"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 w:val="restart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ты?</w:t>
            </w: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лексического и грамматического материала по теме.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  « Досуг молодёжи. Пассивный залог».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по теме  Досуг молодежи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Научно-технический прогресс.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Высокотехнологичные приборы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оборудование и проблемы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перевода из прямой речи в </w:t>
            </w:r>
            <w:proofErr w:type="gram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косвенную</w:t>
            </w:r>
            <w:proofErr w:type="gram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приказаний и отрицаний в косвенную речь.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утвердительный предложений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Уэлс</w:t>
            </w:r>
            <w:proofErr w:type="spellEnd"/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«Машина времени»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эссе. Правила написания.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rPr>
          <w:trHeight w:val="565"/>
        </w:trPr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эссе</w:t>
            </w:r>
          </w:p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Своё мнение».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Британские изобретатели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Альтернативные источники энергии.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Практикум по выполнению заданий формата ЕГЭ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по теме «Новейшие технические разработки».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открытия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Известные спортсмены России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космоса.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 контрольной работе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Повторение лексического и грамматического материала.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Необычные школы мира.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блюда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лексике в формате ЕГЭ.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упражнений в </w:t>
            </w: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формате ЕГЭ.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2B4" w:rsidRPr="00FE5EF9" w:rsidTr="00C55F0A">
        <w:tc>
          <w:tcPr>
            <w:tcW w:w="768" w:type="dxa"/>
            <w:vMerge/>
            <w:vAlign w:val="center"/>
          </w:tcPr>
          <w:p w:rsidR="008102B4" w:rsidRPr="00FE5EF9" w:rsidRDefault="008102B4" w:rsidP="00C55F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9" w:type="dxa"/>
            <w:vMerge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vAlign w:val="center"/>
          </w:tcPr>
          <w:p w:rsidR="008102B4" w:rsidRPr="00FE5EF9" w:rsidRDefault="008102B4" w:rsidP="00C55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в формате ЕГЭ.</w:t>
            </w:r>
          </w:p>
        </w:tc>
        <w:tc>
          <w:tcPr>
            <w:tcW w:w="1138" w:type="dxa"/>
            <w:vAlign w:val="center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83" w:type="dxa"/>
          </w:tcPr>
          <w:p w:rsidR="008102B4" w:rsidRPr="00FE5EF9" w:rsidRDefault="008102B4" w:rsidP="00C5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02B4" w:rsidRPr="00FE5EF9" w:rsidRDefault="008102B4" w:rsidP="00FE5EF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bookmarkStart w:id="0" w:name="_GoBack"/>
      <w:bookmarkEnd w:id="0"/>
    </w:p>
    <w:sectPr w:rsidR="008102B4" w:rsidRPr="00FE5EF9" w:rsidSect="002C1F4A">
      <w:footerReference w:type="defaul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72C" w:rsidRDefault="0024572C" w:rsidP="002C1F4A">
      <w:pPr>
        <w:spacing w:after="0" w:line="240" w:lineRule="auto"/>
      </w:pPr>
      <w:r>
        <w:separator/>
      </w:r>
    </w:p>
  </w:endnote>
  <w:endnote w:type="continuationSeparator" w:id="0">
    <w:p w:rsidR="0024572C" w:rsidRDefault="0024572C" w:rsidP="002C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3407160"/>
      <w:docPartObj>
        <w:docPartGallery w:val="Page Numbers (Bottom of Page)"/>
        <w:docPartUnique/>
      </w:docPartObj>
    </w:sdtPr>
    <w:sdtEndPr/>
    <w:sdtContent>
      <w:p w:rsidR="0045288D" w:rsidRDefault="0045288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EF9">
          <w:rPr>
            <w:noProof/>
          </w:rPr>
          <w:t>16</w:t>
        </w:r>
        <w:r>
          <w:fldChar w:fldCharType="end"/>
        </w:r>
      </w:p>
    </w:sdtContent>
  </w:sdt>
  <w:p w:rsidR="0045288D" w:rsidRDefault="0045288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72C" w:rsidRDefault="0024572C" w:rsidP="002C1F4A">
      <w:pPr>
        <w:spacing w:after="0" w:line="240" w:lineRule="auto"/>
      </w:pPr>
      <w:r>
        <w:separator/>
      </w:r>
    </w:p>
  </w:footnote>
  <w:footnote w:type="continuationSeparator" w:id="0">
    <w:p w:rsidR="0024572C" w:rsidRDefault="0024572C" w:rsidP="002C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60FD"/>
    <w:multiLevelType w:val="hybridMultilevel"/>
    <w:tmpl w:val="1020228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E6D7E"/>
    <w:multiLevelType w:val="hybridMultilevel"/>
    <w:tmpl w:val="7EAE4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22341"/>
    <w:multiLevelType w:val="hybridMultilevel"/>
    <w:tmpl w:val="2B98D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D5BE1"/>
    <w:multiLevelType w:val="hybridMultilevel"/>
    <w:tmpl w:val="2B769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E37E8"/>
    <w:multiLevelType w:val="hybridMultilevel"/>
    <w:tmpl w:val="1738282C"/>
    <w:lvl w:ilvl="0" w:tplc="3A64774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431BD5"/>
    <w:multiLevelType w:val="hybridMultilevel"/>
    <w:tmpl w:val="F5F20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83584E"/>
    <w:multiLevelType w:val="hybridMultilevel"/>
    <w:tmpl w:val="83EEEA9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6C6E63"/>
    <w:multiLevelType w:val="hybridMultilevel"/>
    <w:tmpl w:val="3E0CE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B2B1D"/>
    <w:multiLevelType w:val="hybridMultilevel"/>
    <w:tmpl w:val="AC4200D6"/>
    <w:lvl w:ilvl="0" w:tplc="8ED2942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17F6527"/>
    <w:multiLevelType w:val="hybridMultilevel"/>
    <w:tmpl w:val="AE82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8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36C"/>
    <w:rsid w:val="0000194E"/>
    <w:rsid w:val="00003A99"/>
    <w:rsid w:val="00012E1E"/>
    <w:rsid w:val="00023E61"/>
    <w:rsid w:val="00036FC6"/>
    <w:rsid w:val="00090E07"/>
    <w:rsid w:val="000A7512"/>
    <w:rsid w:val="000B4211"/>
    <w:rsid w:val="000D1126"/>
    <w:rsid w:val="000D4B00"/>
    <w:rsid w:val="00106FAB"/>
    <w:rsid w:val="00136046"/>
    <w:rsid w:val="00161BAF"/>
    <w:rsid w:val="00171786"/>
    <w:rsid w:val="001A613F"/>
    <w:rsid w:val="001A6241"/>
    <w:rsid w:val="001E3A5E"/>
    <w:rsid w:val="001F6523"/>
    <w:rsid w:val="00225DDE"/>
    <w:rsid w:val="0024572C"/>
    <w:rsid w:val="00245737"/>
    <w:rsid w:val="002475BB"/>
    <w:rsid w:val="002604B8"/>
    <w:rsid w:val="002A0F7E"/>
    <w:rsid w:val="002B49A7"/>
    <w:rsid w:val="002C1F4A"/>
    <w:rsid w:val="002D11BA"/>
    <w:rsid w:val="002E0C9C"/>
    <w:rsid w:val="002F51E3"/>
    <w:rsid w:val="00313C22"/>
    <w:rsid w:val="00357325"/>
    <w:rsid w:val="00372C69"/>
    <w:rsid w:val="00386146"/>
    <w:rsid w:val="00390EE7"/>
    <w:rsid w:val="00394744"/>
    <w:rsid w:val="00396334"/>
    <w:rsid w:val="003C7023"/>
    <w:rsid w:val="003D6102"/>
    <w:rsid w:val="00414330"/>
    <w:rsid w:val="00421B03"/>
    <w:rsid w:val="004225C9"/>
    <w:rsid w:val="0044214D"/>
    <w:rsid w:val="00442E39"/>
    <w:rsid w:val="0045288D"/>
    <w:rsid w:val="00493626"/>
    <w:rsid w:val="004A0496"/>
    <w:rsid w:val="004A5159"/>
    <w:rsid w:val="004E3133"/>
    <w:rsid w:val="004F28FC"/>
    <w:rsid w:val="00513BC5"/>
    <w:rsid w:val="00536D54"/>
    <w:rsid w:val="005547C9"/>
    <w:rsid w:val="00583B14"/>
    <w:rsid w:val="005A2B39"/>
    <w:rsid w:val="005C691A"/>
    <w:rsid w:val="005F19D5"/>
    <w:rsid w:val="00620908"/>
    <w:rsid w:val="00630207"/>
    <w:rsid w:val="00635407"/>
    <w:rsid w:val="006477BC"/>
    <w:rsid w:val="00674574"/>
    <w:rsid w:val="0067649E"/>
    <w:rsid w:val="00694F37"/>
    <w:rsid w:val="006B596A"/>
    <w:rsid w:val="006C1286"/>
    <w:rsid w:val="006C6102"/>
    <w:rsid w:val="006C6504"/>
    <w:rsid w:val="006D204C"/>
    <w:rsid w:val="00734FE5"/>
    <w:rsid w:val="0074739B"/>
    <w:rsid w:val="00762EBD"/>
    <w:rsid w:val="007638C2"/>
    <w:rsid w:val="00766D80"/>
    <w:rsid w:val="007873E2"/>
    <w:rsid w:val="007A22FB"/>
    <w:rsid w:val="007E436C"/>
    <w:rsid w:val="007F1B91"/>
    <w:rsid w:val="008102B4"/>
    <w:rsid w:val="008134EB"/>
    <w:rsid w:val="0085423D"/>
    <w:rsid w:val="00863879"/>
    <w:rsid w:val="0088716F"/>
    <w:rsid w:val="008955E7"/>
    <w:rsid w:val="0089676F"/>
    <w:rsid w:val="008A1257"/>
    <w:rsid w:val="008C2B03"/>
    <w:rsid w:val="008D4CAA"/>
    <w:rsid w:val="008D5355"/>
    <w:rsid w:val="008E2D18"/>
    <w:rsid w:val="008E6157"/>
    <w:rsid w:val="008F3E29"/>
    <w:rsid w:val="008F471C"/>
    <w:rsid w:val="00973BC6"/>
    <w:rsid w:val="009A1775"/>
    <w:rsid w:val="009A2686"/>
    <w:rsid w:val="009C5D15"/>
    <w:rsid w:val="009D7CDE"/>
    <w:rsid w:val="00A25A78"/>
    <w:rsid w:val="00A74C5F"/>
    <w:rsid w:val="00AA0E03"/>
    <w:rsid w:val="00AB74A9"/>
    <w:rsid w:val="00B56725"/>
    <w:rsid w:val="00B56B9D"/>
    <w:rsid w:val="00B9186A"/>
    <w:rsid w:val="00BA72FE"/>
    <w:rsid w:val="00BB59B2"/>
    <w:rsid w:val="00BD0C89"/>
    <w:rsid w:val="00BF3408"/>
    <w:rsid w:val="00C15DAA"/>
    <w:rsid w:val="00C162C3"/>
    <w:rsid w:val="00C16772"/>
    <w:rsid w:val="00C201FE"/>
    <w:rsid w:val="00C310A7"/>
    <w:rsid w:val="00C566AB"/>
    <w:rsid w:val="00C872AF"/>
    <w:rsid w:val="00C90821"/>
    <w:rsid w:val="00C943B4"/>
    <w:rsid w:val="00C95203"/>
    <w:rsid w:val="00CA78C7"/>
    <w:rsid w:val="00CF6554"/>
    <w:rsid w:val="00D40A02"/>
    <w:rsid w:val="00D5021B"/>
    <w:rsid w:val="00D76BA0"/>
    <w:rsid w:val="00DA3A78"/>
    <w:rsid w:val="00DA632F"/>
    <w:rsid w:val="00DC3855"/>
    <w:rsid w:val="00DE3D31"/>
    <w:rsid w:val="00E0009D"/>
    <w:rsid w:val="00E335A8"/>
    <w:rsid w:val="00E359DC"/>
    <w:rsid w:val="00E4381E"/>
    <w:rsid w:val="00E90A51"/>
    <w:rsid w:val="00EE6CE5"/>
    <w:rsid w:val="00F220FF"/>
    <w:rsid w:val="00F2310D"/>
    <w:rsid w:val="00F40E77"/>
    <w:rsid w:val="00F55A0C"/>
    <w:rsid w:val="00F67848"/>
    <w:rsid w:val="00F67CF5"/>
    <w:rsid w:val="00FA3EFE"/>
    <w:rsid w:val="00FA4C00"/>
    <w:rsid w:val="00FA7F49"/>
    <w:rsid w:val="00FE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7E436C"/>
  </w:style>
  <w:style w:type="table" w:styleId="a3">
    <w:name w:val="Table Grid"/>
    <w:basedOn w:val="a1"/>
    <w:rsid w:val="007E4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7E4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rsid w:val="007E436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rsid w:val="007E436C"/>
    <w:rPr>
      <w:rFonts w:ascii="Tahoma" w:eastAsia="Times New Roman" w:hAnsi="Tahoma" w:cs="Times New Roman"/>
      <w:sz w:val="16"/>
      <w:szCs w:val="16"/>
    </w:rPr>
  </w:style>
  <w:style w:type="character" w:styleId="a7">
    <w:name w:val="Hyperlink"/>
    <w:rsid w:val="007E436C"/>
    <w:rPr>
      <w:color w:val="0000FF"/>
      <w:u w:val="single"/>
    </w:rPr>
  </w:style>
  <w:style w:type="paragraph" w:styleId="a8">
    <w:name w:val="Body Text"/>
    <w:basedOn w:val="a"/>
    <w:link w:val="a9"/>
    <w:rsid w:val="007E43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7E436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rsid w:val="007E43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7E436C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сновной 1 см"/>
    <w:basedOn w:val="a"/>
    <w:rsid w:val="008F471C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styleId="ac">
    <w:name w:val="List Paragraph"/>
    <w:basedOn w:val="a"/>
    <w:uiPriority w:val="34"/>
    <w:qFormat/>
    <w:rsid w:val="008F471C"/>
    <w:pPr>
      <w:ind w:left="720"/>
      <w:contextualSpacing/>
    </w:pPr>
  </w:style>
  <w:style w:type="character" w:styleId="ad">
    <w:name w:val="Strong"/>
    <w:qFormat/>
    <w:rsid w:val="008F471C"/>
    <w:rPr>
      <w:b/>
      <w:bCs/>
    </w:rPr>
  </w:style>
  <w:style w:type="paragraph" w:customStyle="1" w:styleId="Style6">
    <w:name w:val="Style6"/>
    <w:basedOn w:val="a"/>
    <w:rsid w:val="006C6504"/>
    <w:pPr>
      <w:widowControl w:val="0"/>
      <w:suppressAutoHyphens/>
      <w:autoSpaceDE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FontStyle30">
    <w:name w:val="Font Style30"/>
    <w:rsid w:val="006C6504"/>
    <w:rPr>
      <w:rFonts w:ascii="Times New Roman" w:hAnsi="Times New Roman" w:cs="Times New Roman" w:hint="default"/>
      <w:spacing w:val="20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2C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C1F4A"/>
  </w:style>
  <w:style w:type="paragraph" w:customStyle="1" w:styleId="Default">
    <w:name w:val="Default"/>
    <w:rsid w:val="001F6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3C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2">
    <w:name w:val="c32"/>
    <w:basedOn w:val="a"/>
    <w:rsid w:val="008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8102B4"/>
  </w:style>
  <w:style w:type="character" w:customStyle="1" w:styleId="c0">
    <w:name w:val="c0"/>
    <w:basedOn w:val="a0"/>
    <w:rsid w:val="008102B4"/>
  </w:style>
  <w:style w:type="character" w:customStyle="1" w:styleId="c14">
    <w:name w:val="c14"/>
    <w:basedOn w:val="a0"/>
    <w:rsid w:val="008102B4"/>
  </w:style>
  <w:style w:type="character" w:customStyle="1" w:styleId="c34">
    <w:name w:val="c34"/>
    <w:basedOn w:val="a0"/>
    <w:rsid w:val="00810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C4570-E06A-4741-A473-8ADB08D86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4294961904</TotalTime>
  <Pages>16</Pages>
  <Words>4540</Words>
  <Characters>25882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User-37</cp:lastModifiedBy>
  <cp:revision>39</cp:revision>
  <cp:lastPrinted>2021-06-15T07:58:00Z</cp:lastPrinted>
  <dcterms:created xsi:type="dcterms:W3CDTF">2018-03-27T07:10:00Z</dcterms:created>
  <dcterms:modified xsi:type="dcterms:W3CDTF">2021-06-28T11:39:00Z</dcterms:modified>
</cp:coreProperties>
</file>